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c121" w14:textId="664c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Кокпектинскому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05 августа 2016 года № 244. Зарегистрировано Департаментом юстиции Восточно-Казахстанской области 11 августа 2016 года № 4644. Утратило силу - постановлением акимата Кокпектинского района Восточно-Казахстанской области от 23 мая 2018 года № 146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Кокпектинского района Восточно-Казахстанской области от 23.05.2018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квоты рабочих мест для инвалидов по Кокпектинскому району в размере двух процентов от численности рабочих мест без учета рабочих мест на тяжелых работах, работах с вредными, опасными условиями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