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7ce2" w14:textId="6247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туризма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16 февраля 2016 года N 52. Зарегистрировано Департаментом юстиции Восточно-Казахстанской области 24 марта 2016 года N 4427.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туризма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52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туризма Зыряновского района"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туризма Зыряновского района" (далее - Отдел) является государственным органом Республики Казахстан, осуществляющим руководство в сфере туризма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учреждении "Зыряновское городское управление Казначейства Департамента Казначейства по Восточно-Казахстанской области Комитета Казначейства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Структура и лимит штатной численности Отдела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Местонахождение юридического лица: 070800, Республика Казахстан, Восточно-Казахстанская область, Зыряновский район, город Зыряновск, улица Пролетарская,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Полное наименование государственного органа - государственное учреждение "Отдел туризма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обеспечение реализации основных направлений государственной политики по вопросам развития туризма в Зыряновском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определение и поддержка приоритетных направлений туристской деятельности в Зыряновском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туристской деятельности и созданию благоприятных условий для еҰ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и осуществляет координацию в области туристской деятельности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сбор, анализ и предоставление акиму района информации о развитии туризма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разрабатывает планы развития туризма и внедряет меры по защите районных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координирует деятельность по планированию и строительству объектов туристской индустрии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реестр туристских маршрутов и троп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инициировать в установленном порядке проведение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в рамках компетенции установленных законодательством Республики Казахстан информацию, необходимую для выполнения своих функций, от других государственных органов, должностных лиц, организаций и их руководителей;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обеспечивать участие представителей Зыряновского района в областных, республиканских, межрегиональных и других мероприятиях туристской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консультирование и содействие в повышении уровня профессионального образования специалистов, работающих в сфере туризма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давать разъяснения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необходимые материалы и информацию физическим и юридическим лицам в рамках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выполнять иные обязанности, входящие в компетенцию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Отделом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принимает в установленном порядке решения, оформляемые приказами руководителя Отдела и другими актами, предусмотренными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должности и освобождает от должности работников Отдела,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соблюдение сотрудниками Отдела норм этики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поощрение и налагает дисциплинарные взыскания на сотрудников Отдела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приказы, дает указания,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равный доступ граждан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 Отдела формируется за счет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районной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