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5345" w14:textId="5745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Бородулихинского района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23 декабря 2016 года № 8-2-VI. Зарегистрировано Департаментом юстиции Восточно-Казахстанской области 9 января 2017 года № 4807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№ 4773) Бородулихинский районный маслихат Восточно- 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1доходы – 4345957,1 тысяч тенге, в том числе: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957797,9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11473,6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31685 тысяч тенге;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3345000,6 тысяч тенге;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4443787,9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– 55679 тысяч тенге, в том числе: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кредиты– 74520 тысяч тенге;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кредитов– 18841 тысяч тенге;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 бюджета – -153509,8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"финансирование дефицита (использование профицита) бюджета – 153509,8 тысяч тенге, в том числе: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– 74520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– 18841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– 97830,8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Бородулихинского районного маслихата Восточно-Казахстанской области от 30.03.2017 </w:t>
      </w:r>
      <w:r>
        <w:rPr>
          <w:rFonts w:ascii="Times New Roman"/>
          <w:b w:val="false"/>
          <w:i w:val="false"/>
          <w:color w:val="ff0000"/>
          <w:sz w:val="28"/>
        </w:rPr>
        <w:t>№ 9-12-VI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09.06 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11-2-VI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01.01.2017); от 28.07 2017 </w:t>
      </w:r>
      <w:r>
        <w:rPr>
          <w:rFonts w:ascii="Times New Roman"/>
          <w:b w:val="false"/>
          <w:i w:val="false"/>
          <w:color w:val="ff0000"/>
          <w:sz w:val="28"/>
        </w:rPr>
        <w:t>№ 13-2-VI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15.09 2017 </w:t>
      </w:r>
      <w:r>
        <w:rPr>
          <w:rFonts w:ascii="Times New Roman"/>
          <w:b w:val="false"/>
          <w:i w:val="false"/>
          <w:color w:val="ff0000"/>
          <w:sz w:val="28"/>
        </w:rPr>
        <w:t>№ 14-5-VI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16.10 2017 </w:t>
      </w:r>
      <w:r>
        <w:rPr>
          <w:rFonts w:ascii="Times New Roman"/>
          <w:b w:val="false"/>
          <w:i w:val="false"/>
          <w:color w:val="ff0000"/>
          <w:sz w:val="28"/>
        </w:rPr>
        <w:t>№ 15-3-VI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06.12 2017 </w:t>
      </w:r>
      <w:r>
        <w:rPr>
          <w:rFonts w:ascii="Times New Roman"/>
          <w:b w:val="false"/>
          <w:i w:val="false"/>
          <w:color w:val="ff0000"/>
          <w:sz w:val="28"/>
        </w:rPr>
        <w:t>№ 16-2-VI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2017 год нормативы распределения доходов в бюджет района по индивидуальному подоходному налогу, социальному налогу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№ 4773).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объем бюджетной субвенции, передаваемой из областного бюджета в бюджет района на 2017 год в сумме 2662189 тысяч тенге.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на 2017 год в сумме 1299,4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Бородулихинского районного маслихата Восточно-Казахстанской области от 16.10.2017 </w:t>
      </w:r>
      <w:r>
        <w:rPr>
          <w:rFonts w:ascii="Times New Roman"/>
          <w:b w:val="false"/>
          <w:i w:val="false"/>
          <w:color w:val="ff0000"/>
          <w:sz w:val="28"/>
        </w:rPr>
        <w:t>№ 15-3-VI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программ, не подлежащих секвестру в процессе исполнения районного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районном бюджете на 2017 год целевые текущие трансферты из республиканского бюджета в сумме 29864 тысяч тенге.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Бородулихинского районного маслихата Восточно-Казахстанской области от 06.12.2017 </w:t>
      </w:r>
      <w:r>
        <w:rPr>
          <w:rFonts w:ascii="Times New Roman"/>
          <w:b w:val="false"/>
          <w:i w:val="false"/>
          <w:color w:val="ff0000"/>
          <w:sz w:val="28"/>
        </w:rPr>
        <w:t>№ 16-2-VI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2017 год целевые трансферты на развитие из республиканского бюджета в сумме 299797 тысяч тенге: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Предусмотреть в районном бюджете на 2017 год целевые трансферты на развитие из областного бюджета в сумме 33311,1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Бородулихинского районного маслихата Восточно-Казахстанской области от 06.12.2017 </w:t>
      </w:r>
      <w:r>
        <w:rPr>
          <w:rFonts w:ascii="Times New Roman"/>
          <w:b w:val="false"/>
          <w:i w:val="false"/>
          <w:color w:val="ff0000"/>
          <w:sz w:val="28"/>
        </w:rPr>
        <w:t>№ 16-2-VI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районном бюджете на 2017 год целевые текущие трансферты из областного бюджета в сумме 319839,5 тысяч тенге.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Бородулихинского районного маслихата Восточно-Казахстанской области от 06.12.2017 </w:t>
      </w:r>
      <w:r>
        <w:rPr>
          <w:rFonts w:ascii="Times New Roman"/>
          <w:b w:val="false"/>
          <w:i w:val="false"/>
          <w:color w:val="ff0000"/>
          <w:sz w:val="28"/>
        </w:rPr>
        <w:t>№ 16-2-VI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районном бюджете на 2017 год кредиты из республиканского бюджета для реализации мер социальной поддержки специалистов в сумме 74520 тысяч тенге.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Бородулихинского районного маслихата Восточно-Казахстанской области от 16.10.2017 </w:t>
      </w:r>
      <w:r>
        <w:rPr>
          <w:rFonts w:ascii="Times New Roman"/>
          <w:b w:val="false"/>
          <w:i w:val="false"/>
          <w:color w:val="ff0000"/>
          <w:sz w:val="28"/>
        </w:rPr>
        <w:t>№ 15-3-VI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расходах бюджета района учтены затраты по программам аппаратов акимов сельских и поселкового округов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расходах бюджета района учтено распределение трансфертов органам местного самоуправления между аппаратами акимов сельских и поселкового округов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Признать утратившими силу некоторые решения Бородулихинского районного маслихата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2017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Бородулихинский районный бюджет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Бородулихинского районного маслихата Восточно-Казахстанской области от 06.12.2017 </w:t>
      </w:r>
      <w:r>
        <w:rPr>
          <w:rFonts w:ascii="Times New Roman"/>
          <w:b w:val="false"/>
          <w:i w:val="false"/>
          <w:color w:val="ff0000"/>
          <w:sz w:val="28"/>
        </w:rPr>
        <w:t>№ 16-2-VI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933"/>
        <w:gridCol w:w="601"/>
        <w:gridCol w:w="6898"/>
        <w:gridCol w:w="31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3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4345957,1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957797,9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370621,9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370621,9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246212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246212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286408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179166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3345000,6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3345000,6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3345000,6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561"/>
        <w:gridCol w:w="1184"/>
        <w:gridCol w:w="1184"/>
        <w:gridCol w:w="5446"/>
        <w:gridCol w:w="28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4443787,9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450019,9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378552,8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106414,5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93064,5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253547,3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243417,3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33350,1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2738469,1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248411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248411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2328256,7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2283738,7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2246236,7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161803,4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161803,4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338673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35594,6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261992,4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261992,4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21596,4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354322,9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336986,9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336486,9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336486,9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211110,2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59614,2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12308,2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12308,2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110526,5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88935,5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69377,5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170993,8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170993,8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170993,8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21811,2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5416,3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141723,9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-153509,8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153509,8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97830,8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97830,8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8-2-VI</w:t>
            </w:r>
          </w:p>
        </w:tc>
      </w:tr>
    </w:tbl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Бородулихинский районный бюджет на 2018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281"/>
        <w:gridCol w:w="825"/>
        <w:gridCol w:w="5568"/>
        <w:gridCol w:w="35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3927839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1122004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325311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2779800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2779800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588"/>
        <w:gridCol w:w="1241"/>
        <w:gridCol w:w="1241"/>
        <w:gridCol w:w="5607"/>
        <w:gridCol w:w="25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3927839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420518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350757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243320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243320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2652409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258641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258641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169663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2332693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2299811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2260360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250528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 переданных патронатным воспитателям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209847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8-2-VI</w:t>
            </w:r>
          </w:p>
        </w:tc>
      </w:tr>
    </w:tbl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Бородулихинский районный бюджет на 2019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281"/>
        <w:gridCol w:w="825"/>
        <w:gridCol w:w="5568"/>
        <w:gridCol w:w="35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3929837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1190315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473171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473171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292951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292951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349630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218812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2711795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2711795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588"/>
        <w:gridCol w:w="1241"/>
        <w:gridCol w:w="1241"/>
        <w:gridCol w:w="5607"/>
        <w:gridCol w:w="25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3929837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423336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353248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244694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244694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2662911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260163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260163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2341577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2308677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2268969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252693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197138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197138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210890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165956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165956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165956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165956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8-2-VI</w:t>
            </w:r>
          </w:p>
        </w:tc>
      </w:tr>
    </w:tbl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районного бюджета на 2017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3329"/>
        <w:gridCol w:w="3329"/>
        <w:gridCol w:w="4063"/>
      </w:tblGrid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Функц.группа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аппаратов акимов сельских и поселкового округов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Бородулихинского районного маслихата Восточно-Казахстанской области от 06.12.2017 </w:t>
      </w:r>
      <w:r>
        <w:rPr>
          <w:rFonts w:ascii="Times New Roman"/>
          <w:b w:val="false"/>
          <w:i w:val="false"/>
          <w:color w:val="ff0000"/>
          <w:sz w:val="28"/>
        </w:rPr>
        <w:t>№ 16-2-VI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1086"/>
        <w:gridCol w:w="2710"/>
        <w:gridCol w:w="1783"/>
        <w:gridCol w:w="2315"/>
        <w:gridCol w:w="1783"/>
        <w:gridCol w:w="1784"/>
        <w:gridCol w:w="105"/>
      </w:tblGrid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аппаратов сельских (поселковых) округов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услуги по обеспечению деятельности акима района в городе, районного значения, поселка, села, сельского округа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освещение улиц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Андреевского сельского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Бородулихинского сельского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Бакинского сельского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Бель-Агачского сельского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Дмитриевского сельского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Жерновского сельского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Жезкентского поселкового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21099,3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Зубаирского сельского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Красноярского сельского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Кунарлинского сельского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Новопокровского сельского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Новодворовского сельского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Новошульбинского сельского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Переменовского сельского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Петропавловского сельского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Подборного сельского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Степного сельского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Таврического сельского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243417,3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2540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23860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10130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аппаратами акимов сельских и поселкового округов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Бородулихинского районного маслихата Восточно-Казахстанской области от 06.12.2017 </w:t>
      </w:r>
      <w:r>
        <w:rPr>
          <w:rFonts w:ascii="Times New Roman"/>
          <w:b w:val="false"/>
          <w:i w:val="false"/>
          <w:color w:val="ff0000"/>
          <w:sz w:val="28"/>
        </w:rPr>
        <w:t>№ 16-2-VI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7"/>
        <w:gridCol w:w="3332"/>
        <w:gridCol w:w="6621"/>
      </w:tblGrid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(поселковых) округов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Андреевского сельского округа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1811,6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Бородулихинского сельского округа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40082,1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Бакинского сельского округа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8414,5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Бель-Агачского сельского округа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10464,1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Дмитриевского сельского округа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2635,1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Жерновского сельского округа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2759,2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Жезкентского поселкового округа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31260,5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Зубаирского сельского округа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1926,4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Красноярского сельского округа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2038,2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Кунарлинского сельского округа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2819,7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Новопокровского сельского округа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7895,7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Новодворовского сельского округа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3989,7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Новошульбинского сельского округа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10123,3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Переменовского сельского округа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3902,1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Петропавловского сельского округа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Подборного сельского округа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2513,2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Степного сельского округа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1204,4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Таврического сельского округа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2167,1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141723,9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8-2-V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Бородулихинского районного маслихата Восточно-Казахстанской области, признанных утратившими силу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Бородулихинского районного маслихата от 23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38-2-V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Бородулихинского района на 2016-2018 годы" (зарегистрировано в Реестре государственной регистрации нормативных правовых актов за № 4338, опубликовано в ИПС "Әділет" 2 марта 2016 года, районных газетах "Пульс района" 22 января 2016 года № 4 (6937), "Аудан тынысы" 22 января 2016 года № 04 (618).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Бородулихинского районного маслихата от 5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2-2-VI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Бородулихинского районного маслихата от 23 декабря 2015 года № 38-2-V "О бюджете Бородулихинского района на 2016-2018 годы" (зарегистрировано в Реестре государственной регистрации нормативных правовых актов за № 4516, опубликовано в ИС "Эталонный контрольный банк НПА РК" 3 мая 2016 года, ИПС "Әділет" 17 мая 2016 года, районных газетах "Пульс района" 6 мая 2016 года № 22 (6955), "Аудан тынысы" 6 мая 2016 года № 22 (636).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Бородулихинского районного маслихата от 7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3-2-VI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Бородулихинского районного маслихата от 23 декабря 2015 года № 38-2-V "О бюджете Бородулихинского района на 2016-2018 годы" (зарегистрировано в Реестре государственной регистрации нормативных правовых актов за № 4566, опубликовано в ИС "Эталонный контрольный банк НПА РК" 21 июня 2016 года, ИПС "Әділет" 23 июня 2016 года, районных газетах "Пульс района" 1 июля 2016 года № 31 (6964), "Аудан тынысы" 1 июля 2016 года № 31 (645).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Бородулихинского районного маслихата от 22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5-5-VI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Бородулихинского районного маслихата от 23 декабря 2015 года № 38-2-V "О бюджете Бородулихинского района на 2016-2018 годы" (зарегистрировано в Реестре государственной регистрации нормативных правовых актов за № 4664, опубликовано в ИС "Эталонный контрольный банк НПА РК" 16 сентября 2016 года, ИПС "Әділет" 15 сентября 2016 года, районных газетах "Пульс района" 16 сентября 2016 года № 42 (6975), "Аудан тынысы" 16 сентября 2016 года № 42 (656).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Бородулихинского районного маслихата от 18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6-2-VI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Бородулихинского районного маслихата от 23 декабря 2015 года № 38-2-V "О бюджете Бородулихинского района на 2016-2018 годы" (зарегистрировано в Реестре государственной регистрации нормативных правовых актов за № 4709, опубликовано в ИС "Эталонный контрольный банк НПА РК" 3 ноября 2016 года, ИПС "Әділет" 4 ноября 2016 года, районных газетах "Пульс района" 4 ноября 2016 года № 49 (6892), "Аудан тынысы" 4 ноября 2016 года № 49 (663).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Бородулихинского районного маслихата от 25 ноября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7-2-VI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Бородулихинского районного маслихата от 23 декабря 2015 года № 38-2-V "О бюджете Бородулихинского района на 2016-2018 годы" (зарегистрировано в Реестре государственной регистрации нормативных правовых актов за № 4766, опубликовано в ИС "Эталонный контрольный банк НПА РК" 14 декабря 2016 года, ИПС "Әділет" 23 декабря 2016 года, районных газетах "Пульс района" от23 декабря № 56 (6989), "Аудан тынысы" от 23 декабря № 56 (670).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