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08a3" w14:textId="9a40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29 июня 2016 года № 95. Зарегистрировано Департаментом юстиции Восточно-Казахстанской области 12 июля 2016 года № 4595. Утратило силу - постановлением акимата Абайского района Восточно-Казахстанской области от 31 августа 2016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31.08.2016 № 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инвалидов по Абайскому району в размере двух процентов от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