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08a3" w14:textId="9a40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29 июня 2016 года № 95. Зарегистрировано Департаментом юстиции Восточно-Казахстанской области 12 июля 2016 года № 4595. Утратило силу - постановлением акимата Абайского района Восточно-Казахстанской области от 31 августа 2016 года №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31.08.2016 № 138.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 для инвалидов по Абайскому району в размере двух процентов от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