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ae87" w14:textId="044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31 октября 2014 года № 24/6-V "Об утверждении тарифов на сбор, вывоз, захоронение и утилизацию коммунальных отходов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июня 2016 года № 3/8-VI. Зарегистрировано Департаментом юстиции Восточно-Казахстанской области 8 июля 2016 года № 4593. Утратило силу - решением Абайского районного маслихата Восточно-Казахстанской области от 17 мая 2018 года № 24/4-VI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17.05.2018 № 24/4-VI.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31 октября 2014 года № 24/6-V "Об утверждении тарифов на сбор, вывоз, захоронение и утилизацию коммунальных отходов по Абайскому району" (зарегистрировано в Реестре государственной регистрации нормативных правовых актов от 28 ноября 2014 года за № 3566, опубликовано в газете "Абай елі" от 1-7 декабря 2014 года № 44)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сбор, вывоз, захоронение и утилизацию твердых бытовых отходов по Абайскому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следующие тарифы на сбор, вывоз, захоронение и утилизацию твердых бытовых отходов по Абайскому району:".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