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df5f" w14:textId="208d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государственного учреждения "Аппарат маслихата города Риддера"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28 декабря 2016 года № 7/10-VI. Зарегистрировано Департаментом юстиции Восточно-Казахстанской области 19 января 2017 года № 4835. Утратило силу решением Риддерского городского маслихата Восточно-Казахстанской области от 12 июня 2020 года № 43/3-VI</w:t>
      </w:r>
    </w:p>
    <w:p>
      <w:pPr>
        <w:spacing w:after="0"/>
        <w:ind w:left="0"/>
        <w:jc w:val="both"/>
      </w:pPr>
      <w:r>
        <w:rPr>
          <w:rFonts w:ascii="Times New Roman"/>
          <w:b w:val="false"/>
          <w:i w:val="false"/>
          <w:color w:val="ff0000"/>
          <w:sz w:val="28"/>
        </w:rPr>
        <w:t xml:space="preserve">
      Сноска. Утратило силу решением Риддерского городского маслихата Восточно-Казахстанской области от 12.06.2020 </w:t>
      </w:r>
      <w:r>
        <w:rPr>
          <w:rFonts w:ascii="Times New Roman"/>
          <w:b w:val="false"/>
          <w:i w:val="false"/>
          <w:color w:val="ff0000"/>
          <w:sz w:val="28"/>
        </w:rPr>
        <w:t>№ 43/3-VI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Риддерский городской маслихат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государственным служащим государственного учреждения "Аппарат маслихата города Риддера"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маслихата города Риддера"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VII сессии</w:t>
            </w:r>
            <w:r>
              <w:br/>
            </w:r>
            <w:r>
              <w:rPr>
                <w:rFonts w:ascii="Times New Roman"/>
                <w:b w:val="false"/>
                <w:i w:val="false"/>
                <w:color w:val="000000"/>
                <w:sz w:val="20"/>
              </w:rPr>
              <w:t>Риддерского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28 декабря 2016 года</w:t>
            </w:r>
            <w:r>
              <w:br/>
            </w:r>
            <w:r>
              <w:rPr>
                <w:rFonts w:ascii="Times New Roman"/>
                <w:b w:val="false"/>
                <w:i w:val="false"/>
                <w:color w:val="000000"/>
                <w:sz w:val="20"/>
              </w:rPr>
              <w:t>№ 7/10-VI</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маслихата города Риддера"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государственным служащим государственного учреждения "Аппарат маслихата города Риддера" (далее – 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определяют порядок выдачи служебного удостоверения государственного учреждения "Аппарат маслихата города Риддера" (далее – аппарат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xml:space="preserve">
      3. Служебное удостоверение выдается за подписью секретаря Риддерского городского маслихата государственным служащим аппарата маслихата. </w:t>
      </w:r>
    </w:p>
    <w:bookmarkEnd w:id="10"/>
    <w:bookmarkStart w:name="z13" w:id="11"/>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ГУ "Аппарат маслихата города Риддера"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у ответственного лица по кадровой работе аппарата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ответственным лицом по кадровой работе аппарата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лицом ответственным за выдачу служебного удостоверения по кадровой работе аппарата маслихата.</w:t>
      </w:r>
    </w:p>
    <w:bookmarkEnd w:id="17"/>
    <w:bookmarkStart w:name="z20" w:id="18"/>
    <w:p>
      <w:pPr>
        <w:spacing w:after="0"/>
        <w:ind w:left="0"/>
        <w:jc w:val="both"/>
      </w:pPr>
      <w:r>
        <w:rPr>
          <w:rFonts w:ascii="Times New Roman"/>
          <w:b w:val="false"/>
          <w:i w:val="false"/>
          <w:color w:val="000000"/>
          <w:sz w:val="28"/>
        </w:rPr>
        <w:t>
      9.В случае утраты служебного удостоверения, его владелец незамедлительно извещает в письменной (произвольной) форме ответственное лицо по кадровой работе аппарата маслихата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ответственное лицо по кадровой работе аппарата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текущего года, ответственным лицом по кадровой работе аппарата маслихата проводится сверка соответствия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учҰта, выдачи, хранения и уничтожения служебных удостоверений осуществляет руководитель аппарата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города</w:t>
            </w:r>
            <w:r>
              <w:br/>
            </w:r>
            <w:r>
              <w:rPr>
                <w:rFonts w:ascii="Times New Roman"/>
                <w:b w:val="false"/>
                <w:i w:val="false"/>
                <w:color w:val="000000"/>
                <w:sz w:val="20"/>
              </w:rPr>
              <w:t>Риддера"</w:t>
            </w:r>
          </w:p>
        </w:tc>
      </w:tr>
    </w:tbl>
    <w:bookmarkStart w:name="z26" w:id="22"/>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 ГУ "Аппарат маслихата города Риддера"</w:t>
      </w:r>
    </w:p>
    <w:bookmarkEnd w:id="22"/>
    <w:p>
      <w:pPr>
        <w:spacing w:after="0"/>
        <w:ind w:left="0"/>
        <w:jc w:val="both"/>
      </w:pPr>
      <w:r>
        <w:rPr>
          <w:rFonts w:ascii="Times New Roman"/>
          <w:b w:val="false"/>
          <w:i w:val="false"/>
          <w:color w:val="ff0000"/>
          <w:sz w:val="28"/>
        </w:rPr>
        <w:t xml:space="preserve">
      Сноска. Приложение с изменением, внесенным решением Риддерского городского маслихата Восточно-Казахстанской области от 28.02.2019 </w:t>
      </w:r>
      <w:r>
        <w:rPr>
          <w:rFonts w:ascii="Times New Roman"/>
          <w:b w:val="false"/>
          <w:i w:val="false"/>
          <w:color w:val="ff0000"/>
          <w:sz w:val="28"/>
        </w:rPr>
        <w:t>№ 30/12-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384"/>
        <w:gridCol w:w="1095"/>
        <w:gridCol w:w="277"/>
        <w:gridCol w:w="277"/>
        <w:gridCol w:w="6069"/>
        <w:gridCol w:w="491"/>
        <w:gridCol w:w="2270"/>
        <w:gridCol w:w="1096"/>
        <w:gridCol w:w="171"/>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w:t>
            </w:r>
            <w:r>
              <w:br/>
            </w:r>
            <w:r>
              <w:rPr>
                <w:rFonts w:ascii="Times New Roman"/>
                <w:b w:val="false"/>
                <w:i w:val="false"/>
                <w:color w:val="000000"/>
                <w:sz w:val="20"/>
              </w:rPr>
              <w:t xml:space="preserve">
решением </w:t>
            </w:r>
            <w:r>
              <w:br/>
            </w:r>
            <w:r>
              <w:rPr>
                <w:rFonts w:ascii="Times New Roman"/>
                <w:b w:val="false"/>
                <w:i w:val="false"/>
                <w:color w:val="000000"/>
                <w:sz w:val="20"/>
              </w:rPr>
              <w:t xml:space="preserve">
Риддерского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маслихата </w:t>
            </w:r>
            <w:r>
              <w:br/>
            </w:r>
            <w:r>
              <w:rPr>
                <w:rFonts w:ascii="Times New Roman"/>
                <w:b w:val="false"/>
                <w:i w:val="false"/>
                <w:color w:val="000000"/>
                <w:sz w:val="20"/>
              </w:rPr>
              <w:t>
Восточно-</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от 28.02.2019 </w:t>
            </w:r>
            <w:r>
              <w:rPr>
                <w:rFonts w:ascii="Times New Roman"/>
                <w:b w:val="false"/>
                <w:i w:val="false"/>
                <w:color w:val="000000"/>
                <w:sz w:val="20"/>
              </w:rPr>
              <w:t>№ 30/12- VI</w:t>
            </w:r>
            <w:r>
              <w:rPr>
                <w:rFonts w:ascii="Times New Roman"/>
                <w:b w:val="false"/>
                <w:i w:val="false"/>
                <w:color w:val="000000"/>
                <w:sz w:val="20"/>
              </w:rPr>
              <w:t xml:space="preserve"> (вводится в действие по истечении десяти календарных дней после дня его первого официального опубликования).</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3"/>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подписью руководителя аппарата маслихата и печатью государственного органа.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VII сессии</w:t>
            </w:r>
            <w:r>
              <w:br/>
            </w:r>
            <w:r>
              <w:rPr>
                <w:rFonts w:ascii="Times New Roman"/>
                <w:b w:val="false"/>
                <w:i w:val="false"/>
                <w:color w:val="000000"/>
                <w:sz w:val="20"/>
              </w:rPr>
              <w:t>Риддерского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28 декабря 2016 года</w:t>
            </w:r>
            <w:r>
              <w:br/>
            </w:r>
            <w:r>
              <w:rPr>
                <w:rFonts w:ascii="Times New Roman"/>
                <w:b w:val="false"/>
                <w:i w:val="false"/>
                <w:color w:val="000000"/>
                <w:sz w:val="20"/>
              </w:rPr>
              <w:t>№ 7/10-VI</w:t>
            </w:r>
          </w:p>
        </w:tc>
      </w:tr>
    </w:tbl>
    <w:bookmarkStart w:name="z29" w:id="24"/>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маслихата города Риддера"</w:t>
      </w:r>
    </w:p>
    <w:bookmarkEnd w:id="24"/>
    <w:bookmarkStart w:name="z30" w:id="25"/>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5"/>
    <w:bookmarkStart w:name="z31" w:id="26"/>
    <w:p>
      <w:pPr>
        <w:spacing w:after="0"/>
        <w:ind w:left="0"/>
        <w:jc w:val="both"/>
      </w:pPr>
      <w:r>
        <w:rPr>
          <w:rFonts w:ascii="Times New Roman"/>
          <w:b w:val="false"/>
          <w:i w:val="false"/>
          <w:color w:val="000000"/>
          <w:sz w:val="28"/>
        </w:rPr>
        <w:t>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государственных служащих государственного учреждения "Аппарат маслихата города Риддера" (далее - описание служебного удостоверения).</w:t>
      </w:r>
    </w:p>
    <w:bookmarkEnd w:id="26"/>
    <w:bookmarkStart w:name="z32" w:id="27"/>
    <w:p>
      <w:pPr>
        <w:spacing w:after="0"/>
        <w:ind w:left="0"/>
        <w:jc w:val="both"/>
      </w:pPr>
      <w:r>
        <w:rPr>
          <w:rFonts w:ascii="Times New Roman"/>
          <w:b w:val="false"/>
          <w:i w:val="false"/>
          <w:color w:val="000000"/>
          <w:sz w:val="28"/>
        </w:rPr>
        <w:t>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наименование соответствующего государственного органа (на государственном и русском языках),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7"/>
    <w:bookmarkStart w:name="z33" w:id="28"/>
    <w:p>
      <w:pPr>
        <w:spacing w:after="0"/>
        <w:ind w:left="0"/>
        <w:jc w:val="both"/>
      </w:pPr>
      <w:r>
        <w:rPr>
          <w:rFonts w:ascii="Times New Roman"/>
          <w:b w:val="false"/>
          <w:i w:val="false"/>
          <w:color w:val="000000"/>
          <w:sz w:val="28"/>
        </w:rPr>
        <w:t>
       4. На левой стороне: фотография (анфас, цветная) размером 3 см х 4 см, текст на государственном языке в соответствии с пунктом 3 настоящего описания служебного удостоверения, заверенный подписью руководителя и гербовой печатью соответствующего государственного органа.</w:t>
      </w:r>
    </w:p>
    <w:bookmarkEnd w:id="28"/>
    <w:bookmarkStart w:name="z34" w:id="29"/>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w:t>
            </w:r>
            <w:r>
              <w:br/>
            </w:r>
            <w:r>
              <w:rPr>
                <w:rFonts w:ascii="Times New Roman"/>
                <w:b w:val="false"/>
                <w:i w:val="false"/>
                <w:color w:val="000000"/>
                <w:sz w:val="20"/>
              </w:rPr>
              <w:t xml:space="preserve"> государственного учреждения</w:t>
            </w:r>
            <w:r>
              <w:br/>
            </w:r>
            <w:r>
              <w:rPr>
                <w:rFonts w:ascii="Times New Roman"/>
                <w:b w:val="false"/>
                <w:i w:val="false"/>
                <w:color w:val="000000"/>
                <w:sz w:val="20"/>
              </w:rPr>
              <w:t>"Аппарат маслихата города</w:t>
            </w:r>
            <w:r>
              <w:br/>
            </w:r>
            <w:r>
              <w:rPr>
                <w:rFonts w:ascii="Times New Roman"/>
                <w:b w:val="false"/>
                <w:i w:val="false"/>
                <w:color w:val="000000"/>
                <w:sz w:val="20"/>
              </w:rPr>
              <w:t>Риддера"</w:t>
            </w:r>
          </w:p>
        </w:tc>
      </w:tr>
    </w:tbl>
    <w:p>
      <w:pPr>
        <w:spacing w:after="0"/>
        <w:ind w:left="0"/>
        <w:jc w:val="left"/>
      </w:pPr>
      <w:r>
        <w:rPr>
          <w:rFonts w:ascii="Times New Roman"/>
          <w:b/>
          <w:i w:val="false"/>
          <w:color w:val="000000"/>
        </w:rPr>
        <w:t xml:space="preserve"> Обложка удостоверения</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города</w:t>
            </w:r>
            <w:r>
              <w:br/>
            </w:r>
            <w:r>
              <w:rPr>
                <w:rFonts w:ascii="Times New Roman"/>
                <w:b w:val="false"/>
                <w:i w:val="false"/>
                <w:color w:val="000000"/>
                <w:sz w:val="20"/>
              </w:rPr>
              <w:t>Риддера"</w:t>
            </w:r>
          </w:p>
        </w:tc>
      </w:tr>
    </w:tbl>
    <w:p>
      <w:pPr>
        <w:spacing w:after="0"/>
        <w:ind w:left="0"/>
        <w:jc w:val="left"/>
      </w:pPr>
      <w:r>
        <w:rPr>
          <w:rFonts w:ascii="Times New Roman"/>
          <w:b/>
          <w:i w:val="false"/>
          <w:color w:val="000000"/>
        </w:rPr>
        <w:t xml:space="preserve"> Внутренняя часть удостоверения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