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4473" w14:textId="5a44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иддера от 21 августа 2012 года № 505 "Об определении мест выездной торговли в городе Ридд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5 марта 2016 года № 203. Зарегистрировано Департаментом юстиции Восточно-Казахстанской области 12 апреля 2016 года № 4484. Утратило силу - постановлением акимата города Риддера Восточно-Казахстанской области от 7 ноября 2017 года № 103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7.11.201 № 103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"Об определении мест выездной торговли в городе Риддере" от 21 августа 2012 года № 505 (зарегистрировано в Реестре государственной регистрации нормативных правовых актов за № 2676, опубликовано 5 октября 2012 года № 40 в газете "Лениногорская правд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