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ce8d" w14:textId="295c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Восточно-Казахстанской области от 7 июля 2016 года № 4 "Об утверждении системы управления рисками, которая применяется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Восточно-Казахстанской области от 9 декабря 2016 года № 9. Зарегистрировано Департаментом юстиции Восточно-Казахстанской области 28 декабря 2016 года № 4790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аким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Восточно-Казахстанской области "Об утверждении системы управления рисками, которая применяется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аудита" от 7 июля 2016 года № 4 (зарегистрированное в Реестре государственной регистрации нормативных правовых актов за номером 4632, опубликованное в газетах "Дидар" от 23 августа 2016 года № 101 (17341), "Рудный Алтай" от 23 августа 2016 года № 102 (19854)).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