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30b2" w14:textId="4b13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11 августа 2015 года № 205 "Об утверждении регламентов государственных услуг в сфере технического и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октября 2016 года № 330. Зарегистрировано Департаментом юстиции Восточно-Казахстанской области 24 ноября 2016 года № 4744. Утратило силу постановлением Восточно-Казахстанского областного акимата от 10 марта 2020 года № 69.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63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(зарегистрированным в Реестре государственной регистрации нормативных правовых актов за номером 13356),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технического и профессионального образования" от 11 августа 2015 года № 205 (зарегистрированное в Реестре государственной регистрации нормативных актов за номером 4139, опубликованное в газетах "Рудный Алтай" от 7 октября 2015 года № 118 (19717), "Дидар" от 8 октября 2015 года № 115 (17204)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октября 2016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 № 205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 техническом и профессиональном образовании"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дубликатов документов о техническом и профессиональном образовании" (далее – государственная услуга) оказывается организациями технического и профессионального, послесреднего образования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некоммерческое акционерное общество "Государственная корпорация "Правительство для граждан" (далее – Государственная корпорация).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дубликат документов о техническом и профессиональном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дубликатов документов о техническом и профессиональном образовании", утвержденного приказом Министра образования и науки Республики Казахстан от 14 апреля 2015 года № 200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и регистрация документов услугополучателя сотрудником канцелярии услугодателя согласно пункту 9 Стандарта, выдача услугополучателю расписки о приеме документов, передача руководителю услугодателя.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рассмотрение документов услугополучателя руководителем услугодателя и передача документов сотруднику услугодателя.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подготовка</w:t>
      </w:r>
      <w:r>
        <w:rPr>
          <w:rFonts w:ascii="Times New Roman"/>
          <w:b/>
          <w:i w:val="false"/>
          <w:color w:val="000000"/>
          <w:sz w:val="28"/>
        </w:rPr>
        <w:t xml:space="preserve"> сотрудником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услугодателя результата оказания государственной услуги и передача на подпись руководителю услугодателя. Длительность выполнения - 18 (восемнадцать)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подписание руководителем услугодателя результата оказания государственной услуги и передача сотруднику канцелярии услугодателя для выдачи услугополучателю. Длительность выполнения –20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5 - выдача сотрудником канцелярии услугодателя результата оказания государственной услуги услугополучателю либо работнику Государственной корпорации. Длительность выполнения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 дня сдачи документов услугодателю и в Государственную корпорацию – 20 (двадцать)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являются завизированные документы услугополучателя, которые служат основанием для выполнения действия 3, указанного в пункте 5 настоящего Регламента. Результатом действия 3, указанного в пункте 5 настоящего Регламента, является подготовка результата оказания государственной услуги, которая служит основанием для выполнения действия 4, указанного в пункте 5 настоящего Регламента. Результатом действия 4, указанного в пункте 5 настоящего Регламента, является подписанный результат оказания государственной услуги, который служит основанием для выполнения действия 5, указанного в пункте 5 настоящего Регламента. Результатом действия 5, указанного в пункте 5 настоящего Регламента, является выдача результата оказания государственной услуги услугополучателю либо работнику Государственной корпорации.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процедур (действий), необходимых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документов услугополучателя сотрудником канцелярии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выдача услугодателю расписки о приеме документов, передача их руководителю услугодателя.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услугополучателя руководителем услугодателя и передача документов сотруднику услугодателя.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сотрудником услугодателя документов услугополучателя результата оказания государственной услуги и передача на подпись руководителю услугодателя. Длительность выполнения – 18 (восемнадцать)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результата государственной услуги и передача его сотруднику канцелярии услугодателя.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сотрудником канцелярии услугодателя результата оказания государственной услуги услугополучателю либо работнику Государственной корпорации. Длительность выполнения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Услугополучатели для получения государственной услуги обращаются в Государственную корпорацию и предоставляют документы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услугополучателя в Государственной корпорации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сдаче документов в Государственную корпорацию, указанных в пункте 9 Стандарта, услугополучателю выдается расписка о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согласно перечню, предусмотренному пунктом 9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В Государственной корпорации выдача услугополучателю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"/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канцелярию услугодателя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223000" cy="1258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1258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Государственную корпорацию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086600" cy="132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132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