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d278" w14:textId="5d3d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Ордабасинского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20 июля 2016 года № 5/2. Зарегистрировано Департаментом юстиции Южно-Казахстанской области 5 августа 2016 года № 3822. Утратило силу решением Ордабасинского районного маслихата Южно-Казахстанской области от 15 мая 2018 года № 28/4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Южно-Казахстанской области от 15.05.2018 № 28/4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единного, земельного налога в десять раз на не используемые земли сельскохозяйственного назначения на территории Ордабасинского района в соответствии с земельным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