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fe37" w14:textId="443f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парку в селе Оркенды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Ынтымак Мактааральского района Южно-Казахстанской области от 23 февраля 2016 года № 11. Зарегистрировано Департаментом юстиции Южно-Казахстанской области 29 марта 2016 года № 3668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Южно-Казахстанской областной ономастической комиссии от 4 декабря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парку расположенного в селе Оркенды наименование Патсаева Каныбека.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М.Ауаш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