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747f" w14:textId="a5b7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января 2016 года № 53-348-V. Зарегистрировано Департаментом юстиции Южно-Казахстанской области 2 февраля 2016 года № 3564.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Мактааральского района предоставить в 2016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