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4cff" w14:textId="41c4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11 октября 2016 года № 346. Зарегистрировано Департаментом юстиции Южно-Казахстанской области 2 ноября 2016 года № 3872. Утратило силу постановлением акимата Байдибекского района Южно-Казахстанской области от 24 июля 2017 года № 228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24.07.2017 № 228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зарегистрированного в Реестре государственной регистрации нормативных правовых актов за № 14010,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организациям со списочной численностью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 пятидесяти до ста человек – в размере двух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 ста до двухсот пятидесяти человек – в размере трех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свыше двухсот пятидесяти одного человека – в размере четырех процентов списочной численности работников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Байдибекского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Байдибекского района и информационно–правовой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интернет–ресурсе акимата Байдибекского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Н.Айтбекова.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