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151a" w14:textId="1401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22 декабря 2015 года № 44/239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24 мая 2016 года № 4/24. Зарегистрировано Департаментом юстиции Южно-Казахстанской области 7 июня 2016 года № 3756.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22 декабря 2015 года № 44/239 "О районном бюджете на 2016-2018 годы" (зарегистрированного в Реестре государственной регистрации нормативных правовых актов за № 3512, опубликовано 13 января 2016 года в газете "Шаян")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Байдибекский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8 225 528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401 100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23 419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216 825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7 584 184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8 249 573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47 722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23 966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- 47 801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47 801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47 722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24 124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