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e2f7" w14:textId="d1de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городу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Кентау Южно-Казахстанской области от 27 июня 2016 года № 168 и решение Кентауского городского маслихата Южно-Казахстанской области от 28 июня 2016 года № 19. Зарегистрировано Департаментом юстиции Южно-Казахстанской области 22 июля 2016 года № 3810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Изменить границы согласно совместному представлению отдела сельского хозяйства и земельных отношений города Кентау и отдела архитектуры и градостроительства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включить 616,1 гектар земельного участка в границу населенного пункта Карнак сельского округа Карнак, общая площадь 1971,03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включить 56,57 гектар земельного участка в границу населенного пункта Хантаги сельского округа Хантаги, общая площадь 306,69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включить 27,48 гектар земельного участка в границу населенного пункта Байылдыр сельского округа Байылдыр, общая площадь 107,36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включить 219,8 гектар земельного участка в границу населенного пункта Ащысай сельского округа Ащысай, общая площадь 293,06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