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e9d2" w14:textId="f1ee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городском сообщении в городе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15 апреля 2016 года № 707. Зарегистрировано Департаментом юстиции Южно-Казахстанской области 20 апреля 2016 года № 3718. Утратило силу постановлением акимата города Шымкент от 27 октября 2020 года №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27.10.2020 № 650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единый тариф с 1 мая 2016 года в размере 70 тенге на регулярные автомобильные перевозки пассажиров и багажа в городском сообщении для всех маршрутов в городе Шымкент.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города Шымкент от 20 июня 2012 года № 195 "Об установлении единого тарифа на регулярные автомобильные перевозки пассажиров и багажа в городском сообщении" (зарегистрировано в Реестре государственной регистраиции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14-1-162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5 июля 2012 года в газете "Панорама Шымкента").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отдела пассажирского транспорта и автомобильных дорог города Шымкент Жуматаева К.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Шымкентского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"16" марта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