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acd6" w14:textId="d31a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уатского сельского округа Индерского района Атырауской области от 13 декабря 2016 года № 19. Зарегистрировано Департаментом юстиции Атырауской области 30 декабря 2016 года № 37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заключением областной ономастической комиссии от 2 августа 2016 года, аким Жар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именовать улицу имени "Мұрат Мөңкеұлы" в селе Құрылыс, Жарсуатского сельского округа Индерского района на имя "Қылыш Кемал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именовать улицу "Механизатор" в селе Құрылыс, Жарсуатского сельского округа Индерского района на наименование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