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c397" w14:textId="1cbc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Индербор Индерского района Атырауской области от 15 ноября 2016 года № 140. Зарегистрировано Департаментом юстиции Атырауской области 14 декабря 2016 года № 3712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Атырауской областной ономастической комиссии от 3 ноября 2016 года аким Индерборского поселка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Присвоить в поселке Индербор Индерского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В микрорайоне "Болашақ", улице № 1 – имя "Құсайын Байбосынов";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В микрорайоне "Шығыс" улице № 8 – имя "Базарғали Әйтімов";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проезду №1 – имя "Мәулет Қарасаев";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В микрорайоне "Шығыс" улице № 9 – наименование "Жиембет жырау";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