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c397" w14:textId="1cbc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Индерского района Атырауской области от 15 ноября 2016 года № 140. Зарегистрировано Департаментом юстиции Атырауской области 14 декабря 2016 года № 3712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Атырауской областной ономастической комиссии от 3 ноября 2016 года аким Индерборского поселка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Присвоить в поселке Индербор Индерского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В микрорайоне "Болашақ", улице № 1 – имя "Құсайын Байбосынов";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В микрорайоне "Шығыс" улице № 8 – имя "Базарғали Әйтімов";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проезду №1 – имя "Мәулет Қарасаев";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В микрорайоне "Шығыс" улице № 9 – наименование "Жиембет жырау";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