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80af" w14:textId="2178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21 декабря 2016 года № 250. Зарегистрировано Департаментом юстиции Атырауской области 17 января 2017 года № 3764. Утратило силу постановлением акимата Кызылкогинского района Атырауской области от 14 июня 2023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14.06.2023 № </w:t>
      </w:r>
      <w:r>
        <w:rPr>
          <w:rFonts w:ascii="Times New Roman"/>
          <w:b w:val="false"/>
          <w:i w:val="false"/>
          <w:color w:val="ff0000"/>
          <w:sz w:val="28"/>
        </w:rPr>
        <w:t>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инвалидов" (зарегистрирован в Реестре государственной регистрации нормативных правовых актов за № 14010)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трудоустройства инвалидов Кызылкогинского района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Олжагалиева 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