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ef56" w14:textId="ee9e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Кайыршахтинского сельского округа города Атырау Атырауской области от 20 декабря 2016 года № 600. Зарегистрировано Департаментом юстиции Атырауской области 12 января 2017 года № 3757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Кайыршахтинского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в селе Бесикти, Кайыршахтинского сельского округа, города Атырау: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улице № 2 имя "Әбдір Егізбаев";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Присвоить в жилом массиве Коктем, Кайыршахтинского сельского округа, города Атырау: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улице № 12 имя "Жайсаң Жангереев";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улице № 14 имя "Сенебай Жұмаханов".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улице № 15 имя "Құлжан Әділбеков".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Присвоить в жилом массиве Жұлдыз-3, Кайыршахтинского сельского округа, города Атырау: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улице № 19 имя "Әл-Фараби".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Присвоить в селе Томарлы, Кайыршахтинского сельского округа, города Атырау: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улице Абая-2 наименование "Тәуелсіздіктің 25 жылдығы көшесі".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Присвоить в селе Томарлы-2, Кайыршахтинского сельского округа, города Атырау: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улице № 14 имя "Байдолла Ешмұхамбетов".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Контроль за исполнением настоящего решения возложить на заместителя акима Кайыршахтинского сельского округа – Жайбосынова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Кайыршахтинского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Калиев 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