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d915" w14:textId="1f6d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Балыкшинского сельского округа города Атырау Атырауской области от 27 декабря 2016 года № 383. Зарегистрировано Департаментом юстиции Атырауской области 26 января 2017 года № 3774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аким Балыкшинского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улицам аула Кокарна, Балыкшинского сельского округа, города Атырау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8 - имя"Жаңабай Ақбердиев";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11 - имя"Төлеген Бейбіталиев";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улице № 9 - имя "Пазыл Хансұлтанов"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улице № 14 - имя "Жақып Шақкөзов";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улице № 22- имя "Ағайынды Жоламан мен Хамза Қашауовтар";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улицам аула Водниково, Балыкшинского сельского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округа, города Атырау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улице № 2 - имя "Әбіш Шығанақов";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улице № 3 - имя "Шоқан Мұстафиев".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Присвоить улице № 3 аула Водниково-3 Балыкшинского сельского округа, города Атырау имя "Төрехан Ізтілеуов".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Присвоить новой улице берущее начало с улицы Сарымолда Досмұхамбетұлы и примыкающейся к Дамбинской трассе аула Курсай Балыкшинского сельского округа, города Атырау имя "Орынғали Смағұлов".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оставляю за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Балыкшинского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Утешкалиев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