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355c" w14:textId="cac3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1 июня 2015 года № 39/2 "О корректировке базовых ставок земельного налога и единого земельного налога по району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февраля 2016 года № 46/6. Зарегистрировано Департаментом юстиции Северо-Казахстанской области 25 марта 2016 года № 3665. Утратило силу решением маслихата района Шал акына Северо-Казахстанской области от 30 марта 2018 года № 23/2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Шал акына Северо-Казахстанской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района Шал акына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Внести</w:t>
      </w:r>
      <w:r>
        <w:rPr>
          <w:rFonts w:ascii="Times New Roman"/>
          <w:b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1 июня 2015 года № 39/2 "О корректировке базовых ставок земельного налога и единого земельного налога по району Шал акына" (зарегистрировано в Реестре государственной регистрации нормативных правовых актов под № 3291 от 1 июля 2015 года, опубликовано 10 июля 2015 года в районной газете "Парыз", 10 июля 2015 года в районной газете "Новатор")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маслихат района Шал акына РЕШИЛ</w:t>
      </w:r>
      <w:r>
        <w:rPr>
          <w:rFonts w:ascii="Times New Roman"/>
          <w:b/>
          <w:i w:val="false"/>
          <w:color w:val="000000"/>
          <w:sz w:val="28"/>
        </w:rPr>
        <w:t>:"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изложить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Повысить на 50 процентов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(далее -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 настоящего пункта не распространяются на земельные участки, указанные в статье 386 Кодекса".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ХLVI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району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Ахметкалиев Н.С.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