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af3d" w14:textId="816af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23 декабря 2015 года № 45-5 "Об утверждении Правил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06 июня 2016 года № 3-4. Зарегистрировано Департаментом юстиции Северо-Казахстанской области 05 июля 2016 года № 3806. Утратило силу решением маслихата района Магжана Жумабаева Северо-Казахстанской области от 14 ноября 2016 года № 7-1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района Магжана Жумабаева Северо-Казахстанской области от 14.11.2016 </w:t>
      </w:r>
      <w:r>
        <w:rPr>
          <w:rFonts w:ascii="Times New Roman"/>
          <w:b w:val="false"/>
          <w:i w:val="false"/>
          <w:color w:val="ff0000"/>
          <w:sz w:val="28"/>
        </w:rPr>
        <w:t>№ 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от 23 декабря 2015 года № 45-5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актах под № 3569 от 19 января 2016 года, опубликовано 29 января 2016 года в районной газете "Мағжан жұлдызы" № 6, районной газете "Вести" № 6) (далее – решение)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Правилах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области, утвержденных указанным решением,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Настоящие правила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2016 года № 133 "Об утверждении Правил использования целевых текущих трансфертов из республиканского бюджета на 2016 год областными бюджетами, бюджетами городов Астаны и Алматы на внедрение обусловленной денежной помощи по проекту "Өрлеу", приказом Министра здравоохранения и социального развития Республики Казахстан от 23 февраля 2015 года № 88 "Об утверждении форм социального контракта активизации семьи и индивидуального плана помощи семье" (зарегистрировано в Реестре государственной регистрации нормативных правовых актов под № 10474) и определяют порядок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области, при наступлении трудной жизненной ситуации.";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"13)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"18-1. Социальная помощь по основанию указанному в подпункте 20) приложения 3 к настоящим Правилам предоставляется единовременно без учета дохода в размере 200 месячных расчетных показателей.";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"19. Среднедушевой доход лица (семьи) на оказание социальной помощи исчисляется путем деления совокупного дохода, полученного как в денежной, так и натуральной форме, за три месяца, предшествующих месяцу обращения за назначением обусловленной денежной помощи, на число членов семьи и на три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Среднедушевой доход лица (семьи), претендующего на оказание обусловленной денежной помощи на основе социального контракта активизации семьи, не пересматривается в течение срока действия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совокупный доход рассчитывается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237-п "Об утверждении Правил исчисления совокупного дохода лица (семьи), претендующего на получение государственной адресной социальной помощи" (зарегистрированы в Реестре государственной регистрации нормативных правовых актов под № 5757 от 28 августа 2009 года).";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"37. После определения права на обусловленную денежную помощь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(далее – индивидуальный план), согласно приложениям 9-10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этом претенденты из числа самозанятых, безработных, за исключением случаев, предусмотренных пунктом 39 настоящих Правил и инвалидов 1 и 2 группы, учащихся, студентов, слушателей, курсантов и магистрантов очной формы обучения, в течение одного рабочего дня направляются для участия в активных мерах содействия занятости в центр занятости либо предоставляют направления на иные меры содействия занятости, реализуемые за счет средств местного бюджета в соответствии с Законом Республики Казахстан от 6 апреля 2016 года "О занятости населения.";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по истечении десяти календарных дней после дня первого официального опубликования, и распространяются на правоотношения возникшие с 1 января 2016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Хайдарова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"СОГЛАСОВАНО"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 июня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6 июня 2016 года № 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 района Магжана Жумабаева Северо-Казахстанской области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Окончательный перечень оснований для отнесения граждан к категории нуждающихся и проведения обследований материально-бытового положения лица (семьи) при наступлении трудной жизненной ситуации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1) сиротство;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отсутствие родительского попечения;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безнадзорность несовершеннолетних, в том числе девиантное поведение;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ограничение возможностей раннего психофизического развития детей от рождения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стойкие нарушения функций организма, обусловленные физическими и (или) умственными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ограничение жизнедеятельности вследствие социально значимых заболеваний и заболеваний, представляющих опасность для окружающих;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неспособность к самообслуживанию в связи с преклонным возрастом, вследствие перенесенной болезни и (или)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жестокое обращение, приведшее к социальной дезадаптации и социальной депривации;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бездомность (лица без определенного места жительства);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освобождение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нахождение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нахождение несовершеннолетних в организациях образования с особым режимом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наличие среднедушевого дохода лица (семьи), не превышающего порога однократного размера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наличие среднедушевого дохода, не превышающего 60 процентов от прожиточного минимума, при заключении социального контракта активизации семьи на условиях участия трудоспособных членов семьи (лица) в мерах содействия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войны, указанных в статьях 5, 6, 7, 8 и 9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в зубопротезировании;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нуждаемость участников и инвалидов Великой Отечественной войны, а также лиц, приравненных по льготам и гарантиям к участникам и инвалидам Великой Отечественной войны, указанных в статьях 5, 6, 7, 8 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в санаторно-курортном лечении в санаториях и профилакториях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нуждаемость участников и инвалидов Великой Отечественной войны, указанных в статьях 5 и 7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в возмещении затрат за оплату коммунальных услуг и приобретения топлива;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17-1) нуждаемость лиц, приравненных по льготам и гарантиям к участникам и инвалидам Великой Отечественной войны, указанных в статьях 6, 8 и 9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в возмещении затрат за оплату коммунальных услуг и приобретения топлива (с 1 января 2017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нуждаемость лиц больных активной формой туберкулеза, ежеквартально;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причинение ущерба гражданину (семье) либо его имуществу вследствие стихийного бедствия или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20) нуждаемость выпускников медицинских высших учебных заведений, прибывших на постоянную работу в город Булаево района Магжана Жумабаева Северо-Казахстанской области, в получении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