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5cff" w14:textId="4f85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2009 года № 20-7 "О ставках на земельный налог"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марта 2016 года № 48-2. Зарегистрировано Департаментом юстиции Северо-Казахстанской области 19 апреля 2016 года № 3722. Утратило силу решением маслихата района Магжана Жумабаева Северо-Казахстанской области от 18 апреля 2018 года № 18-3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Магжана Жумабаева Северо-Казахстанской области от 18.04.2018 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декабря 2015 года "О внесении изменений и дополнений в некоторые законодательные акты Республики Казахстан по вопросам налогообложения и таможенного администрирования"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2009 года № 20-7 "О ставках на земельный налог" (зарегистрировано в Реестре государственной регистрации нормативных правовых актов под № 13-9-111 от 14 января 2010 года, опубликовано 22 января 2010 года в районной газете "Мағжан жұлдызы", 22 января 2010 года в районной газете "Вести")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 настоящего пункта не распространяются на земельные участки, указанные в статье 386 Кодекса.".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Настоящие решение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району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марта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Кемелев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