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5b3d" w14:textId="1465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23 декабря 2016 года № 10/2. Зарегистрировано Департаментом юстиции Северо-Казахстанской области 6 января 2017 года № 4001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с учетом потребности, заявленной акимом Кызылжарского района,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пятисоткратный размер месячного расчетного показателя,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Действие пункта 1 и 2 настоящего решения распространяются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Сопаяков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