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b2cc" w14:textId="202b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избирателями на территории Акжарского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 февраля 2016 года № 17. Зарегистрировано Департаментом юстиции Северо-Казахстанской области 11 февраля 2016 года № 3619. Утратило силу постановлением акимата Акжарского района Северо-Казахстанской области от 26 сентября 2024 года № 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Акжарского района Северо-Казахстанской области от 26.09.2024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Акжарской районной избирательной комиссией (по согласованию) места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размещения агитационных печатных материалов на территории Акжарского района, для кандидатов в депутаты Мажилиса Парламента Республики Казахстан избираемых по партийным спискам, кандидатов в депутаты Северо-Казахстанского областного и Акжарского районного маслихатов,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для кандидатов в депутаты Мажилиса Парламента Республики Казахстан избираемых по партийным спискам, кандидатов в депутаты Северо-Казахстанского областного и Акжарского районного маслихатов на договорной основе помещения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от 1 декабря 2011 года № 305 "Об определении мест для размещения агитационных печатных материалов и помещений для проведения встреч с избирателями на территории Акжарского района" (зарегистрировано в Реестре государственной регистрации нормативных правовых актов под № 13-4-131 от 2 декабря 2011 года, опубликовано 6 декабря 2011 года в газетах "Акжар хабар" № 50, "Дала Дидары" № 50).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по курирующим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Акжарской районной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февраля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Акжарского района Северо-Казахстанской области от 1 февраля 2016 года № 17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территории Акжарского района, для кандидатов в депутаты Мажилиса Парламента Республики Казахстан избираемых по партийным спискам, кандидатов в депутаты Северо-Казахстанского областного и Акжарского районного маслихатов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коммунального государственного учреждения "Айсаринская основная школа" акимата Акжарского района Северо–Казахстанской области Министерства образования и науки Республики Казахстан, улица Абая,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 зданию Алкатерекского сельского клуба, улица Сарыарка,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расположенный возле центрального входа к зданию Акжаркынского сельского дома культуры, улица Ленина,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коммунального государственного учреждения "Восходская основная школа" акимата Акжарского района Северо–Казахстанской области Министерства образования и науки Республики Казахстан, улица Кунаева,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 зданию Кенащинского сельского клуба, улица Целинная,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коммунального государственного учреждения "Бостандыкская средняя школа" акимата Акжарского района Северо–Казахстанской области Министерства образования и науки Республики Казахстан, улица Дружбы,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коммунального государственного учреждения "Жанааульская средняя школа имени Кали Хадесова" акимата Акжарского района Северо–Казахстанской области Министерства образования и науки Республики Казахстан на территории, улица Школьная,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 зданию государственного учреждения "Центр по обеспечению деятельности организации культуры" Ленинградского сельского округа Акжарского района Северо-Казахстанской области, улица, улица Зеленая, 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 зданию Майского сельского дома культуры, улица Ленина,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комунального государственного учреждения "Горьковская средняя школа" акимата Акжарского района Северо–Казахстанской области Министерства образования и науки Республики Казахстан, улица Гвардейская,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на площади перед зданием государственного коммунального казенного предприятия "Акжарского Дома культуры" акимата Акжарского района Министерства культуры и спорта Республики Казахстан, улица Ломоносова,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 зданию Уялинского медицинского пункта, улица Маркина, 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Акжарского района Северо-Казахстанской области от 1 февраля 2016 года № 17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кандидатов в депутаты Мажилиса Парламента Республики Казахстан избираемых по партийным спискам, кандидатов в депутаты Северо-Казахстанского областного и Акжарского районного маслихатов на территории Акжарского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"Айсаринская основная школа"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"Алкатерекская средняя школа"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А.Молдагулова,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"Восходская основная школа"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Кунаева,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Кенащинского сельского клуба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"Бостандыкская средняя школа"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"Жанааульская средняя школа имени Кали Хадесова" акимата Акжарского района Северо–Казахстанской области Министерства образования и науки Республики Казахстан на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коммунального государственного учреждения "Ленинградский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Майского сельского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комунального государственного учреждения "Горьковская средняя школа"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Гвардейская,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Акжаркынского сельского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комунального государственного учреждения "Бестерекская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комунального государственного учреждения "Уялинская средняя школа имени С.Садуакасова"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Победы,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