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bddb" w14:textId="483b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объектов, предлагаемых в концессию и местных проектов государственно-частного партнерства, планируемых к реализации (на 2016-2018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ноября 2016 года N 7/3. Зарегистрировано Департаментом юстиции Северо-Казахстанской области 2 декабря 2016 года N 3947.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2006 года "О концессиях",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объектов, предлагаемых в концессию на среднесрочный период (на 2016-2018 годы), относящихся к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местных проектов государственно-частного партнерства, планируемых к реализации (на 2016-2018 годы)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20 июня 2016 года № 3/6 "Об утверждении перечня объектов, предлагаемых в концессию на среднесрочный период (на 2016-2018 годы), относящихся к коммунальной собственности", (зарегистрировано в Реестре государственной регистрации нормативных правовых актов 21 июля 2016 года № 3834, опубликовано 28 июля 2016 года в газете "Солтүстік Қазақстан", 28 июля 2016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24 ноября 2016 года № 7/3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предлагаемых в концессию на среднесрочный период (на 2016-2018 годы), относящихся к коммунальной собственности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Северо-Казахстанского областного маслихата от 14.11.2017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0413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реконструкция и эксплуатация которых будут осуществлены на основе договора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создание и эксплуатация 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140 мест в микрорайоне "Орман"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90 мест по улице имени Жалела Кизатова в городе Петропавловске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"/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центра офтальмологической диагностики для оказания амбулаторной и стационарной помощи населению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24 ноября 2016 года № 7/3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(на 2016-2018 годы)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0575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10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универсального теннисного центра в микрорайоне "Жас Оркен" в границах улиц Жамбыла-Труда-Горького-Таштитова в городе Петропавловске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