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7c68ba" w14:textId="a7c68b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государственных услуг, оказываемых в сфере земельных отношений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Северо-Казахстанской области от 16 июня 2016 года № 227. Зарегистрировано Департаментом юстиции Северо-Казахстанской области 15 июля 2016 года № 3819. Утратило силу постановлением акимата Северо-Казахстанской области от 16 марта 2020 года № 59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акимата Северо-Казахстанской области от 16.03.2020 </w:t>
      </w:r>
      <w:r>
        <w:rPr>
          <w:rFonts w:ascii="Times New Roman"/>
          <w:b w:val="false"/>
          <w:i w:val="false"/>
          <w:color w:val="000000"/>
          <w:sz w:val="28"/>
        </w:rPr>
        <w:t>№ 59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15 апреля 2013 года "О государственных услугах",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 акимат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1. Утвердить прилагаемые: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"Утверждение землеустроительных проектов по формированию земельных участков";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"Утверждение кадастровой (оценочной) стоимости конкретных земельных участков, продаваемых в частную собственность государством";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разрешения на использование земельного участка для изыскательских работ";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4)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решения на изменение целевого назначения земельного участка";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5)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решения на перевод орошаемой пашни в неорошаемые виды угодий";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6)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разрешения на перевод сельскохозяйственных угодий из одного вида в другой".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Северо-Казахстанской области от 15 июля 2015 года № 250 "Об утверждении регламентов государственных услуг в сфере земельных отношений" (опубликовано 29 сентября 2015 года в областной газете "Северный Казахстан", зарегистрировано в Реестре государственной регистрации нормативных правовых актов под № 3361).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3. Контроль за исполнением настоящего постановления возложить на государственное учреждение "Управление земельных отношений Северо-Казахстанской области".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Султанов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 акимата Северо-Казахстанской области от 16 июня 2016 года № 227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постановлением акимата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июня 2016 года № 227</w:t>
            </w:r>
          </w:p>
        </w:tc>
      </w:tr>
    </w:tbl>
    <w:bookmarkStart w:name="z26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"Утверждение землеустроительных проектов по формированию земельных участков"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в редакции постановления акимата СевероКазахстанской области от 29.07.2019 </w:t>
      </w:r>
      <w:r>
        <w:rPr>
          <w:rFonts w:ascii="Times New Roman"/>
          <w:b w:val="false"/>
          <w:i w:val="false"/>
          <w:color w:val="ff0000"/>
          <w:sz w:val="28"/>
        </w:rPr>
        <w:t>№ 208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2"/>
    <w:bookmarkStart w:name="z2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Регламент государственной услуги "Утверждение землеустроительных проектов по формированию земельных участков" (далее - Регламент) разработан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Стандартом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"Утверждение землеустроительных проектов по формированию земельных участков",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национальной экономики Республики Казахстан от 27 марта 2015 года № 272 "Об утверждении стандартов государственных услуг в сфере земельных отношений, геодезии и картографии" (зарегистрирован в Реестре государственной регистрации нормативных правовых актов под № 11050) (далее – Стандарт).</w:t>
      </w:r>
    </w:p>
    <w:bookmarkEnd w:id="3"/>
    <w:bookmarkStart w:name="z2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Государственная услуга "Утверждение землеустроительных проектов по формированию земельных участков" (далее – государственная услуга) оказывается местными исполнительными органами Северо-Казахстанской области, районов и города областного значения (далее - услугодатель),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4"/>
    <w:bookmarkStart w:name="z3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бесплатно физическим и юридическим лицам (далее - услугополучатель).</w:t>
      </w:r>
    </w:p>
    <w:bookmarkEnd w:id="5"/>
    <w:bookmarkStart w:name="z3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через:</w:t>
      </w:r>
    </w:p>
    <w:bookmarkEnd w:id="6"/>
    <w:bookmarkStart w:name="z3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Государственную корпорацию "Правительство для граждан" (далее Государственная корпорация) - с понедельника по субботу включительно, в соответствии с графиком работы с 9.00 часов до 20.00 часов, без перерыва на обед, за исключением воскресенья и праздничных дней, согласно трудовому законодательству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статьи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13 декабря 2001 года "О праздниках в Республике Казахстан" (далее – Закон о праздниках).</w:t>
      </w:r>
    </w:p>
    <w:bookmarkEnd w:id="7"/>
    <w:bookmarkStart w:name="z3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по местонахождению земельного участка в порядке "электронной очереди" без ускоренного обслуживания;</w:t>
      </w:r>
    </w:p>
    <w:bookmarkEnd w:id="8"/>
    <w:bookmarkStart w:name="z3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веб-портал "электронного правительства"www.egov.kz (далее – портал) - круглосуточно, за исключением технических перерывов в связи с проведением ремонтных работ (при обращении услугополучателя после окончания рабочего времени, в выходные и праздничные дни согласно трудовому законодательству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статьи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о праздниках, прием заявления и выдача результата оказания государственной услуги осуществляется следующим рабочим днем).</w:t>
      </w:r>
    </w:p>
    <w:bookmarkEnd w:id="9"/>
    <w:bookmarkStart w:name="z3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и (или) бумажная.</w:t>
      </w:r>
    </w:p>
    <w:bookmarkEnd w:id="10"/>
    <w:bookmarkStart w:name="z3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– утвержденный землеустроительный проект по формированию земельного участка, либо мотивированный ответ об отказе в оказании государственной услуги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Регламента.</w:t>
      </w:r>
    </w:p>
    <w:bookmarkEnd w:id="11"/>
    <w:bookmarkStart w:name="z3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Основаниями для отказа в оказании государственной услуги являются: </w:t>
      </w:r>
    </w:p>
    <w:bookmarkEnd w:id="12"/>
    <w:bookmarkStart w:name="z3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</w:r>
    </w:p>
    <w:bookmarkEnd w:id="13"/>
    <w:bookmarkStart w:name="z3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отношении услугополучателя имеется вступившее в законную силу решение суда, на основании которого услугополучатель лишен специального права, связанного с получением государственной услуги.</w:t>
      </w:r>
    </w:p>
    <w:bookmarkEnd w:id="14"/>
    <w:bookmarkStart w:name="z4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Форма предоставления результата оказания государственной услуги: электронная и (или) бумажная.</w:t>
      </w:r>
    </w:p>
    <w:bookmarkEnd w:id="15"/>
    <w:bookmarkStart w:name="z4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портале результат оказания государственной услуги направляется в "личный кабинет" услугополучателя в форме электронного документа, подписанного электронной цифровой подписью (далее – ЭЦП) уполномоченного лица услугодателя.</w:t>
      </w:r>
    </w:p>
    <w:bookmarkEnd w:id="16"/>
    <w:bookmarkStart w:name="z4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услугополучателя за получением результата оказания государственной услуги на бумажном носителе, результат оказания государственной услуги оформляется в электронной форме, при необходимости распечатывается и заверяется печатью и подписью уполномоченного лица услугодателя.</w:t>
      </w:r>
    </w:p>
    <w:bookmarkEnd w:id="17"/>
    <w:bookmarkStart w:name="z43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(сотрудников) услугодателя в процессе оказания государственной услуги</w:t>
      </w:r>
    </w:p>
    <w:bookmarkEnd w:id="18"/>
    <w:bookmarkStart w:name="z4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Основанием для начала процедуры (действия) по оказанию государственной услуги при обращении услугополучателя (либо его представителя по доверенности), в том числе лица, имеющие льготы, в Государственную корпорацию является:</w:t>
      </w:r>
    </w:p>
    <w:bookmarkEnd w:id="19"/>
    <w:bookmarkStart w:name="z4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заявление на утверждение землеустроительного проекта по формированию земельных участков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Стандарту;</w:t>
      </w:r>
    </w:p>
    <w:bookmarkEnd w:id="20"/>
    <w:bookmarkStart w:name="z4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документ, удостоверяющий личность (для идентификации личности);</w:t>
      </w:r>
    </w:p>
    <w:bookmarkEnd w:id="21"/>
    <w:bookmarkStart w:name="z4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землеустроительный проект;</w:t>
      </w:r>
    </w:p>
    <w:bookmarkEnd w:id="22"/>
    <w:bookmarkStart w:name="z4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документ о согласовании с уполномоченным государственным органом Республики Казахстан в сфере нефтегазотранспортной инфраструктуры в случае испрашивания земельного участка для строительства объектов нефтегазотранспортной инфраструктуры, связанных с транспортировкой по магистральным нефтепроводам, последующим хранением и перевалкой нефти и газа на другие виды транспорта.</w:t>
      </w:r>
    </w:p>
    <w:bookmarkEnd w:id="23"/>
    <w:bookmarkStart w:name="z4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портал:</w:t>
      </w:r>
    </w:p>
    <w:bookmarkEnd w:id="24"/>
    <w:bookmarkStart w:name="z5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электронное заявление на утверждение землеустроительного проекта по формированию земельных участков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Стандарту; </w:t>
      </w:r>
    </w:p>
    <w:bookmarkEnd w:id="25"/>
    <w:bookmarkStart w:name="z5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электронная копия землеустроительного проекта;</w:t>
      </w:r>
    </w:p>
    <w:bookmarkEnd w:id="26"/>
    <w:bookmarkStart w:name="z5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электронная копия документа о согласовании с уполномоченным государственным органом Республики Казахстан в сфере нефтегазотранспортной инфраструктуры в случае испрашивания земельного участка для строительства объектов нефтегазотранспортной инфраструктуры, связанных с транспортировкой по магистральным нефтепроводам, последующим хранением и перевалкой нефти и газа на другие виды транспорта.</w:t>
      </w:r>
    </w:p>
    <w:bookmarkEnd w:id="27"/>
    <w:bookmarkStart w:name="z5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Истребование от услугополучателей документов, которые могут быть получены из информационных систем не допускается.</w:t>
      </w:r>
    </w:p>
    <w:bookmarkEnd w:id="28"/>
    <w:bookmarkStart w:name="z5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документах, удостоверяющих личность, о регистрации (перерегистрации) юридического лица, регистрации индивидуального предпринимателя, либо о начале деятельности в качестве индивидуального предпринимателя, подтверждающих право собственности на недвижимое имущество, правоустанавливающих и идентификационных документов на земельный участок, об отсутствии обременений на земельный участок, услугодатель получает из соответствующих государственных информационных систем через шлюз "электронного правительства".</w:t>
      </w:r>
    </w:p>
    <w:bookmarkEnd w:id="29"/>
    <w:bookmarkStart w:name="z5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предоставления услугополучателем неполного пакета документов согласно перечню, предусмотренному настоящим пунктом Регламента, работник Государственной корпорации выдает расписку об отказе в приеме заявления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</w:t>
      </w:r>
    </w:p>
    <w:bookmarkEnd w:id="30"/>
    <w:bookmarkStart w:name="z5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31"/>
    <w:bookmarkStart w:name="z5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принимает документы, регистрирует заявление и передает руководителю услугодателя - 15 (пятнадцать) минут;</w:t>
      </w:r>
    </w:p>
    <w:bookmarkEnd w:id="32"/>
    <w:bookmarkStart w:name="z5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ознакамливается с документами, налагает резолюцию на заявлении, определяет ответственного исполнителя - 3 (три) часа;</w:t>
      </w:r>
    </w:p>
    <w:bookmarkEnd w:id="33"/>
    <w:bookmarkStart w:name="z5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рассматривает заявление и подготавливает результат оказания государственной услуги - 4 (четыре) рабочого дня;</w:t>
      </w:r>
    </w:p>
    <w:bookmarkEnd w:id="34"/>
    <w:bookmarkStart w:name="z6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подписывает результат оказания государственной услуги и передает в канцелярию - 1 (один) рабочий день;</w:t>
      </w:r>
    </w:p>
    <w:bookmarkEnd w:id="35"/>
    <w:bookmarkStart w:name="z6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сотрудник канцелярии услугодателя выдает результат оказания государственной услуги- 15 (пятнадцать) минут.</w:t>
      </w:r>
    </w:p>
    <w:bookmarkEnd w:id="36"/>
    <w:bookmarkStart w:name="z6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bookmarkEnd w:id="37"/>
    <w:bookmarkStart w:name="z6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регистрация заявления;</w:t>
      </w:r>
    </w:p>
    <w:bookmarkEnd w:id="38"/>
    <w:bookmarkStart w:name="z6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ознакомление с заявлением, наложение резолюции, определение ответственного исполнителя;</w:t>
      </w:r>
    </w:p>
    <w:bookmarkEnd w:id="39"/>
    <w:bookmarkStart w:name="z6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рассмотрение заявления, подготовка результата оказания государственной услуги;</w:t>
      </w:r>
    </w:p>
    <w:bookmarkEnd w:id="40"/>
    <w:bookmarkStart w:name="z6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подписание результата оказания государственной услуги;</w:t>
      </w:r>
    </w:p>
    <w:bookmarkEnd w:id="41"/>
    <w:bookmarkStart w:name="z6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выдача результата оказания государственной услуги. </w:t>
      </w:r>
    </w:p>
    <w:bookmarkEnd w:id="42"/>
    <w:bookmarkStart w:name="z68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(сотрудников) услугодателя в процессе оказания государственной услуги</w:t>
      </w:r>
    </w:p>
    <w:bookmarkEnd w:id="43"/>
    <w:bookmarkStart w:name="z6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Перечень структурных подразделений (сотрудников) услугодателя, которые участвуют в процессе оказания государственной услуги:</w:t>
      </w:r>
    </w:p>
    <w:bookmarkEnd w:id="44"/>
    <w:bookmarkStart w:name="z7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</w:p>
    <w:bookmarkEnd w:id="45"/>
    <w:bookmarkStart w:name="z7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bookmarkEnd w:id="46"/>
    <w:bookmarkStart w:name="z7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услугодателя.</w:t>
      </w:r>
    </w:p>
    <w:bookmarkEnd w:id="47"/>
    <w:bookmarkStart w:name="z7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Описание последовательности процедур (действий) между структурными подразделениями (сотрудниками):</w:t>
      </w:r>
    </w:p>
    <w:bookmarkEnd w:id="48"/>
    <w:bookmarkStart w:name="z7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принимает документы, регистрирует заявление и передает руководителю услугодателя - 15 (пятнадцать) минут;</w:t>
      </w:r>
    </w:p>
    <w:bookmarkEnd w:id="49"/>
    <w:bookmarkStart w:name="z7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ознакамливается с документами, налагает резолюцию на заявлении, определяет ответственного исполнителя - 3 (три) часа;</w:t>
      </w:r>
    </w:p>
    <w:bookmarkEnd w:id="50"/>
    <w:bookmarkStart w:name="z7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рассматривает заявление и подготавливает результат оказания государственной услуги - 4 (четыре) рабочого дня;</w:t>
      </w:r>
    </w:p>
    <w:bookmarkEnd w:id="51"/>
    <w:bookmarkStart w:name="z7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подписывает результат оказания государственной услуги и передает в канцелярию - 1 (один) рабочий день;</w:t>
      </w:r>
    </w:p>
    <w:bookmarkEnd w:id="52"/>
    <w:bookmarkStart w:name="z7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сотрудник канцелярии услугодателя выдает результат оказания государственной услуги -15 (пятнадцать) минут. </w:t>
      </w:r>
    </w:p>
    <w:bookmarkEnd w:id="53"/>
    <w:bookmarkStart w:name="z79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54"/>
    <w:bookmarkStart w:name="z8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Основанием для начала действия по оказанию государственной услуги при обращении в Государственную корпорацию является принятие работником Государственной корпорации пакета документов от услугополучателя.</w:t>
      </w:r>
    </w:p>
    <w:bookmarkEnd w:id="55"/>
    <w:bookmarkStart w:name="z8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56"/>
    <w:bookmarkStart w:name="z8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работник Государственной корпорации проверяет правильность заполнения заявления и полноту пакета документов, предоставленных услугополучателем, на соответствие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 - 5 (пять) минут.</w:t>
      </w:r>
    </w:p>
    <w:bookmarkEnd w:id="57"/>
    <w:bookmarkStart w:name="z8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предоставления услугополучателем неполного пакета документов, работник Государственной корпорации выдает расписку об отказе в приеме заявления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</w:t>
      </w:r>
    </w:p>
    <w:bookmarkEnd w:id="58"/>
    <w:bookmarkStart w:name="z8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сдаче услугополучателем всех необходимых документов в Государственную корпорацию услугополучателю выдается расписка о приеме заявления.</w:t>
      </w:r>
    </w:p>
    <w:bookmarkEnd w:id="59"/>
    <w:bookmarkStart w:name="z85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Работник Государственной корпорации получает согласие услугополучателя на использование сведений, составляющих охраняемую законом тайну, содержащихся в информационных системах, при оказании государственных услуг, если иное не предусмотрено законами Республики Казахстан.</w:t>
      </w:r>
    </w:p>
    <w:bookmarkEnd w:id="60"/>
    <w:bookmarkStart w:name="z86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работник Государственной корпорации идентифицирует личность услугополучателя, вносит соответствующую информацию об услугополучателе и список поданных документов в интегрированную информационную систему для Центров обслуживания населения (далее - ИИС ЦОН), выдает услугополучателю расписку о приеме соответствующих документов - 5 (пять) минут;</w:t>
      </w:r>
    </w:p>
    <w:bookmarkEnd w:id="61"/>
    <w:bookmarkStart w:name="z87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работник Государственной корпорации подготавливает пакет документов и направляет его услугодателю через курьерскую или иную уполномоченную на это связь - 1 (один) рабочий день;</w:t>
      </w:r>
    </w:p>
    <w:bookmarkEnd w:id="62"/>
    <w:bookmarkStart w:name="z88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услугодатель осуществляет процедуры (действия) в соответствии с описанием порядка взаимодействия структурных подразделений (работников) услугодателя в процессе оказания государственных услуг;</w:t>
      </w:r>
    </w:p>
    <w:bookmarkEnd w:id="63"/>
    <w:bookmarkStart w:name="z89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работник Государственной корпорации на основании расписки выдает результат оказания государственных услуг при предъявлении удостоверения личности (либо его представителюпо документу, подтверждающему полномочия) - 15 (пятнадцать) минут.</w:t>
      </w:r>
    </w:p>
    <w:bookmarkEnd w:id="64"/>
    <w:bookmarkStart w:name="z90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корпорация обеспечивает хранение результата в течение одного месяца, после чего передает его услугодателю для дальнейшего хранения.При обращении услугополучателя по истечении одного месяца, по запросу Государственной корпорации услугодатель в течение одного рабочего дня направляет готовые документы в Государственную корпорацию для выдачи услугополучателю.</w:t>
      </w:r>
    </w:p>
    <w:bookmarkEnd w:id="65"/>
    <w:bookmarkStart w:name="z91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Порядок действий услугодателя и услугополучателя при оказании государственной услуги через портал: </w:t>
      </w:r>
    </w:p>
    <w:bookmarkEnd w:id="66"/>
    <w:bookmarkStart w:name="z92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(авторизацию) на портале посредством индивидуального идентификационного номера.</w:t>
      </w:r>
    </w:p>
    <w:bookmarkEnd w:id="67"/>
    <w:bookmarkStart w:name="z93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Формируется сообщение о подтверждении данных услугополучателя и выборе услуги, в случае имеющихся нарушений в данных услугополучателя формируется сообщение об отказе в оказании государственной услуги;</w:t>
      </w:r>
    </w:p>
    <w:bookmarkEnd w:id="68"/>
    <w:bookmarkStart w:name="z94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выбор услугополучателем электронной государственной услуги, заполнение полей электронного запроса, прикрепление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 и выбор ЭЦП услугополучателя для удостоверения (подписания) запроса и ее подтверждения подлинности.</w:t>
      </w:r>
    </w:p>
    <w:bookmarkEnd w:id="69"/>
    <w:bookmarkStart w:name="z95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 подтверждения подлинности ЭЦП услугополучателя формируется сообщение об отказе.</w:t>
      </w:r>
    </w:p>
    <w:bookmarkEnd w:id="70"/>
    <w:bookmarkStart w:name="z96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услугополучатель удостоверяет (подписывает) электронный запрос об оказании электронной государственной услуги посредством ЭЦП;</w:t>
      </w:r>
    </w:p>
    <w:bookmarkEnd w:id="71"/>
    <w:bookmarkStart w:name="z97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сдаче услугополучателем всех необходимых документов на портал в "личный кабинет" направляется статус о принятии запроса на оказание государственной услуги, а также уведомление с указанием даты и времени получения результата государственной услуги;</w:t>
      </w:r>
    </w:p>
    <w:bookmarkEnd w:id="72"/>
    <w:bookmarkStart w:name="z98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услугодатель осуществляет процедуры (действия) в соответствии с описанием порядка взаимодействия структурных подразделений (работников) услугодателя в процессе оказания государственных услуг;</w:t>
      </w:r>
    </w:p>
    <w:bookmarkEnd w:id="73"/>
    <w:bookmarkStart w:name="z99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 услугодателя направляет в "личный кабинет" услугополучателя результат оказания государственной услуги в форме электронного документа, подписанного ЭЦП - 1 (один) час.</w:t>
      </w:r>
    </w:p>
    <w:bookmarkEnd w:id="74"/>
    <w:bookmarkStart w:name="z100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(или) Государственной корпорации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75"/>
    <w:bookmarkStart w:name="z101" w:id="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Иные требования с учетом особенностей оказаниягосударственной услуги, в том числе оказываемой электронно и через Государственную корпорацию</w:t>
      </w:r>
    </w:p>
    <w:bookmarkEnd w:id="76"/>
    <w:bookmarkStart w:name="z102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Услугополучателям, имеющим нарушение здоровья со стойким расстройством функций организма ограничивающее его жизнедеятельность, в случае необходимости прием документов, для оказания государственной услуги, производится работником услугодателя с выездом по месту жительства посредством обращения через единый контакт-центр 1414, 8 800 080 7777.</w:t>
      </w:r>
    </w:p>
    <w:bookmarkEnd w:id="77"/>
    <w:bookmarkStart w:name="z103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Для оказания государственной услуги создаются условия для услугополучателей на время ожидания и подготовки необходимых документов (кресла для ожидания, места для заполнения документов, оснащенные стендами с перечнем необходимых документов и образцами их заполнения), принимаются меры противопожарной безопасности.</w:t>
      </w:r>
    </w:p>
    <w:bookmarkEnd w:id="78"/>
    <w:bookmarkStart w:name="z104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Здания услугодателяи Государственной корпорации оборудованы входом с пандусами, предназначенными для доступа людей с ограниченными возможностями.</w:t>
      </w:r>
    </w:p>
    <w:bookmarkEnd w:id="79"/>
    <w:bookmarkStart w:name="z105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Адреса мест оказания государственной услуги размещены на:</w:t>
      </w:r>
    </w:p>
    <w:bookmarkEnd w:id="80"/>
    <w:bookmarkStart w:name="z106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интернет-ресурсе Министерства сельского хозяйства: www.moa.gov.kz, раздел "Государственные услуги", подраздел "Адреса мест оказания государственной услуги" – "Местные исполнительные органы";</w:t>
      </w:r>
    </w:p>
    <w:bookmarkEnd w:id="81"/>
    <w:bookmarkStart w:name="z107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интернет-ресурсе Государственной корпорации: www.gov4c.kz;</w:t>
      </w:r>
    </w:p>
    <w:bookmarkEnd w:id="82"/>
    <w:bookmarkStart w:name="z108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 портале.</w:t>
      </w:r>
    </w:p>
    <w:bookmarkEnd w:id="83"/>
    <w:bookmarkStart w:name="z109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"личного кабинета" портала, а также единогоконтакт-центра.</w:t>
      </w:r>
    </w:p>
    <w:bookmarkEnd w:id="84"/>
    <w:bookmarkStart w:name="z110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Контактные телефоны справочных служб по вопросам оказания государственной услуги:1414, 8 800 080 7777.</w:t>
      </w:r>
    </w:p>
    <w:bookmarkEnd w:id="8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"Утверждение землеустроительных проектов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 формированию земельных участков"</w:t>
            </w:r>
          </w:p>
        </w:tc>
      </w:tr>
    </w:tbl>
    <w:bookmarkStart w:name="z115" w:id="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Местные исполнительные органы Северо-Казахстанской области, осуществляющие оказание государственной услуги "Утверждение землеустроительных проектов по формированию земельных участков"</w:t>
      </w:r>
    </w:p>
    <w:bookmarkEnd w:id="8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1"/>
        <w:gridCol w:w="1632"/>
        <w:gridCol w:w="1697"/>
        <w:gridCol w:w="2679"/>
        <w:gridCol w:w="5791"/>
      </w:tblGrid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местного исполнительного органа области, районов и города областного значения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расположения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Контактный телефон</w:t>
            </w:r>
          </w:p>
        </w:tc>
        <w:tc>
          <w:tcPr>
            <w:tcW w:w="5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"Управление земельных отношений акимата Северо-Казахстанской области"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город Петропавловск улица Парковая, 57 В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8715-2- 53-36-41</w:t>
            </w:r>
          </w:p>
        </w:tc>
        <w:tc>
          <w:tcPr>
            <w:tcW w:w="5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"Отдел земельных отношений акимата Айыртауского района Северо-Казахстанской области"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Айыртауский район село Саумалколь улица Шокана Уалиханова,42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8715-33- 2-17-23</w:t>
            </w:r>
          </w:p>
        </w:tc>
        <w:tc>
          <w:tcPr>
            <w:tcW w:w="5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учреждение "Отдел земельных отношенийАкжарского района Северо-Казахстанской области" 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Акжарский район село Талшик улица Целинная, 13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8715-46- 2-13-44</w:t>
            </w:r>
          </w:p>
        </w:tc>
        <w:tc>
          <w:tcPr>
            <w:tcW w:w="5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"Отдел земельных отношений акимата Аккайынского района Северо-Казахстанской области"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областьАккайынский район село Смирново улица Народная, дом37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8715-32- 2-14-86</w:t>
            </w:r>
          </w:p>
        </w:tc>
        <w:tc>
          <w:tcPr>
            <w:tcW w:w="5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"Отдел земельных отношений акимата Есильского района Северо-Казахстанской области"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Есильский район село Явленка улица Ленина, дом 10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8715-43- 2-15-65</w:t>
            </w:r>
          </w:p>
        </w:tc>
        <w:tc>
          <w:tcPr>
            <w:tcW w:w="5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"Отдел земельных отношенийЖамбылского района Северо-Казахстанской области"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Жамбылский район село Пресновка улица Дружбы,дом 6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8715-44- 2-28-48</w:t>
            </w:r>
          </w:p>
        </w:tc>
        <w:tc>
          <w:tcPr>
            <w:tcW w:w="5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"Отдел земельных отношений района Магжана Жумабаева Северо-Казахстанской области"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район Магжана Жумабаева город Булаево улица Юбилейная, дом 62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8715-31- 2-23-22</w:t>
            </w:r>
          </w:p>
        </w:tc>
        <w:tc>
          <w:tcPr>
            <w:tcW w:w="5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"Кызылжарский районный отдел земельных отношений"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Кызылжарский районсело Бесколь улица Институтская, дом 1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8715-38- 2-15-54</w:t>
            </w:r>
          </w:p>
        </w:tc>
        <w:tc>
          <w:tcPr>
            <w:tcW w:w="5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"Отдел земельных отношений акимата Мамлютского района Северо-Казахстанской области"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Мамлютский район город Мамлютка улица Абая Кунанбаева, дом 5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8715-41- 2-22-71</w:t>
            </w:r>
          </w:p>
        </w:tc>
        <w:tc>
          <w:tcPr>
            <w:tcW w:w="5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"Отдел земельных отношений акимата района имени Габита Мусрепова Северо-Казахстанской области"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район имени Габита Мусрепова село Новоишимское улица Ленина, дом 2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8715-35- 2-22-71</w:t>
            </w:r>
          </w:p>
        </w:tc>
        <w:tc>
          <w:tcPr>
            <w:tcW w:w="5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"Отдел земельных отношений акимата Тайыншинского района Северо-Казахстанской области"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Тайыншинский район город Тайынша улица Конституции Казахстана, 206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8715-36- 2-26-97</w:t>
            </w:r>
          </w:p>
        </w:tc>
        <w:tc>
          <w:tcPr>
            <w:tcW w:w="5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"Отдел земельных отношений акимата Тимирязевского района Северо-Казахстанской области"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Тимирязевский Тимирязево улица Шокана Уалиханова, 1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8715-37- 2-19-75</w:t>
            </w:r>
          </w:p>
        </w:tc>
        <w:tc>
          <w:tcPr>
            <w:tcW w:w="5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"Отдел земельных отношений акимата Уалихановского района Северо-Казахстанской области"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Уалихановский район село Кишкенеколь улица Шокана Уалиханова, 85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8715-42- 2-18-99</w:t>
            </w:r>
          </w:p>
        </w:tc>
        <w:tc>
          <w:tcPr>
            <w:tcW w:w="5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"Отдел земельных отношений акимата района Шал акына Северо-Казахстанской области"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район Шал акына город Сергеевка улица Победы, 35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8715-34- 2-02-30</w:t>
            </w:r>
          </w:p>
        </w:tc>
        <w:tc>
          <w:tcPr>
            <w:tcW w:w="5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"Отдел земельных отношений акимата города Петропавловска"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город Петропавловск улица Конституции Казахстана, 23 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8715-2- 46-02-06</w:t>
            </w:r>
          </w:p>
        </w:tc>
        <w:tc>
          <w:tcPr>
            <w:tcW w:w="5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Регламенту государственной услуги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"Утверждение землеустроительных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проектов по формированию земельных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участков"</w:t>
            </w:r>
          </w:p>
        </w:tc>
      </w:tr>
    </w:tbl>
    <w:bookmarkStart w:name="z121" w:id="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"Утверждение землеустроительных проектов по формированию земельных участков" при оказании государственной услуги через Государственную корпорацию</w:t>
      </w:r>
    </w:p>
    <w:bookmarkEnd w:id="87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581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581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оказании государственной услуги через портал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470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47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bookmarkEnd w:id="8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657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65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7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Утвержден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 акимата</w:t>
      </w:r>
      <w:r>
        <w:rPr>
          <w:rFonts w:ascii="Times New Roman"/>
          <w:b w:val="false"/>
          <w:i w:val="false"/>
          <w:color w:val="000000"/>
          <w:sz w:val="28"/>
        </w:rPr>
        <w:t xml:space="preserve"> Северо-Казахстанской области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"29" июля 2019 года № 208</w:t>
      </w:r>
    </w:p>
    <w:bookmarkEnd w:id="89"/>
    <w:bookmarkStart w:name="z131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Утвержден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акимата </w:t>
      </w:r>
      <w:r>
        <w:rPr>
          <w:rFonts w:ascii="Times New Roman"/>
          <w:b w:val="false"/>
          <w:i w:val="false"/>
          <w:color w:val="000000"/>
          <w:sz w:val="28"/>
        </w:rPr>
        <w:t xml:space="preserve">Северо-Казахстанской области </w:t>
      </w:r>
      <w:r>
        <w:rPr>
          <w:rFonts w:ascii="Times New Roman"/>
          <w:b w:val="false"/>
          <w:i w:val="false"/>
          <w:color w:val="000000"/>
          <w:sz w:val="28"/>
        </w:rPr>
        <w:t>от 16 июня 2016 года № 227</w:t>
      </w:r>
    </w:p>
    <w:bookmarkEnd w:id="90"/>
    <w:bookmarkStart w:name="z135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Регламент государственной услуги "Утверждение кадастровой (оценочной) стоимости конкретных земельных участков, продаваемых в частную собственность государством"</w:t>
      </w:r>
    </w:p>
    <w:bookmarkEnd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в редакции постановления акимата СевероКазахстанской области от 29.07.2019 </w:t>
      </w:r>
      <w:r>
        <w:rPr>
          <w:rFonts w:ascii="Times New Roman"/>
          <w:b w:val="false"/>
          <w:i w:val="false"/>
          <w:color w:val="ff0000"/>
          <w:sz w:val="28"/>
        </w:rPr>
        <w:t>№ 208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36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1. Общие положения</w:t>
      </w:r>
    </w:p>
    <w:bookmarkEnd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Регламент государственной услуги "Утверждение кадастровой (оценочной) стоимости конкретных земельных участков, продаваемых в частную собственность государством" (далее – Регламент) разработан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Стандартом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"Утверждение кадастровой (оценочной) стоимости конкретных земельных участков, продаваемых в частную собственность государством",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национальной экономики Республики Казахстан от 27 марта 2015 года № 272 "Об утверждении стандартов государственных услуг в сфере земельных отношений, геодезии и картографии" (зарегистрирован в Реестре государственной регистрации нормативных правовых актов под № 11050) (далее – Стандарт).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Государственная услуга "Утверждение кадастровой (оценочной) стоимости конкретных земельных участков, продаваемыхв частную собственность государством" (далее – государственная услуга) оказывается местными исполнительными органами Северо-Казахстанской области, районов и города областного значения (далее - услугодатель),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Start w:name="z139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бесплатно физическими юридическим лицам (далее – услугополучатель).</w:t>
      </w:r>
    </w:p>
    <w:bookmarkEnd w:id="93"/>
    <w:bookmarkStart w:name="z140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Прием заявления и выдача результата оказания государственной услуги осуществляется через Государственную корпорацию "Правительство для граждан" (далее Государственная корпорация) - с понедельника по субботу включительно, в соответствии с графиком работы с 9.00 часов до 20.00 часов, без перерыва на обед, за исключением воскресенья и праздничных дней, согласно трудовому законодательству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статьи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13 декабря 2001 года "О праздниках в Республике Казахстан".</w:t>
      </w:r>
    </w:p>
    <w:bookmarkEnd w:id="94"/>
    <w:bookmarkStart w:name="z141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по месту нахождения земельного участка в порядке "электронной" очереди без ускоренного обслуживания, возможно бронирование электронной очереди посредством портала.</w:t>
      </w:r>
    </w:p>
    <w:bookmarkEnd w:id="95"/>
    <w:bookmarkStart w:name="z142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</w:p>
    <w:bookmarkEnd w:id="96"/>
    <w:bookmarkStart w:name="z143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– Результат оказания государственной услуги – утвержденный акт кадастровой (оценочной) стоимости земельного участка либо мотивированный ответ об отказе в оказании государственной услуги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Регламента.</w:t>
      </w:r>
    </w:p>
    <w:bookmarkEnd w:id="97"/>
    <w:bookmarkStart w:name="z144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Основаниями для отказа в оказании государственной услуги являются: </w:t>
      </w:r>
    </w:p>
    <w:bookmarkEnd w:id="98"/>
    <w:bookmarkStart w:name="z145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</w:r>
    </w:p>
    <w:bookmarkEnd w:id="99"/>
    <w:bookmarkStart w:name="z146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отношении услугополучателя имеется вступившее в законную силу решение суда, на основании которого услугополучатель лишен специального права, связанного с получением государственной услуги. </w:t>
      </w:r>
    </w:p>
    <w:bookmarkEnd w:id="100"/>
    <w:bookmarkStart w:name="z147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Форма предоставления результата оказания государственной услуги: бумажная.</w:t>
      </w:r>
    </w:p>
    <w:bookmarkEnd w:id="101"/>
    <w:bookmarkStart w:name="z148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2. Описание порядка действий структурных подразделений (сотрудников) услугодателя в процессе оказания государственной услуги</w:t>
      </w:r>
    </w:p>
    <w:bookmarkEnd w:id="102"/>
    <w:bookmarkStart w:name="z149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Основанием для начала процедуры (действия) по оказанию государственной услуги при обращении услугополучателя (либо его представителя по доверенности), в том числе лица, имеющие льготы, в Государственную корпорацию является:</w:t>
      </w:r>
    </w:p>
    <w:bookmarkEnd w:id="103"/>
    <w:bookmarkStart w:name="z150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заявление на утверждение кадастровой (оценочной) стоимости земельного участка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Стандарту;</w:t>
      </w:r>
    </w:p>
    <w:bookmarkEnd w:id="104"/>
    <w:bookmarkStart w:name="z151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акт определения оценочной стоимости земельного участка, рассчитанный филиалом Государственной корпорации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</w:t>
      </w:r>
    </w:p>
    <w:bookmarkEnd w:id="105"/>
    <w:bookmarkStart w:name="z152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Истребование от услугополучателей документов, которые могут быть получены из информационных систем не допускается.</w:t>
      </w:r>
    </w:p>
    <w:bookmarkEnd w:id="106"/>
    <w:bookmarkStart w:name="z153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документах, удостоверяющих личность, о регистрации (перерегистрации) юридического лица, работник Государственной корпорации получает из соответствующих государственных информационных систем, через шлюз "электронного правительства".</w:t>
      </w:r>
    </w:p>
    <w:bookmarkEnd w:id="107"/>
    <w:bookmarkStart w:name="z154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108"/>
    <w:bookmarkStart w:name="z155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принимает у работника Государственной корпорации документы, регистрирует заявление и передает руководителю услугодателя - 15 (пятнадцать) минут;</w:t>
      </w:r>
    </w:p>
    <w:bookmarkEnd w:id="109"/>
    <w:bookmarkStart w:name="z156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ознакамливается с документами, налагает резолюцию на заявлении, определяет ответственного исполнителя - 3 (три) часа;</w:t>
      </w:r>
    </w:p>
    <w:bookmarkEnd w:id="110"/>
    <w:bookmarkStart w:name="z157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рассматривает заявление и подготавливает результат оказания государственной услуги -2 (два) рабочих дня.</w:t>
      </w:r>
    </w:p>
    <w:bookmarkEnd w:id="111"/>
    <w:bookmarkStart w:name="z158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подписывает результат оказания государственной услуги и передает в канцелярию - 3 (три) часа;</w:t>
      </w:r>
    </w:p>
    <w:bookmarkEnd w:id="112"/>
    <w:bookmarkStart w:name="z159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сотрудник канцелярии услугодателя передает работнику Государственной корпорации результат оказания государственной услуги – 15 (пятнадцать) минут.</w:t>
      </w:r>
    </w:p>
    <w:bookmarkEnd w:id="113"/>
    <w:bookmarkStart w:name="z160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bookmarkEnd w:id="114"/>
    <w:bookmarkStart w:name="z161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регистрация заявления;</w:t>
      </w:r>
    </w:p>
    <w:bookmarkEnd w:id="115"/>
    <w:bookmarkStart w:name="z162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ознакомление с заявлением, наложение резолюции, определение ответственного исполнителя;</w:t>
      </w:r>
    </w:p>
    <w:bookmarkEnd w:id="116"/>
    <w:bookmarkStart w:name="z163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рассмотрение заявления, подготовка результата оказания государственной услуги;</w:t>
      </w:r>
    </w:p>
    <w:bookmarkEnd w:id="117"/>
    <w:bookmarkStart w:name="z164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подписание результата оказания государственной услуги;</w:t>
      </w:r>
    </w:p>
    <w:bookmarkEnd w:id="118"/>
    <w:bookmarkStart w:name="z165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выдача результата оказания государственной услуги.</w:t>
      </w:r>
    </w:p>
    <w:bookmarkEnd w:id="119"/>
    <w:bookmarkStart w:name="z166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3. Описание порядка взаимодействия структурных подразделений (сотрудников) услугодателя в процессе оказания государственной услуги</w:t>
      </w:r>
    </w:p>
    <w:bookmarkEnd w:id="120"/>
    <w:bookmarkStart w:name="z167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Перечень структурных подразделений (сотрудников) услугодателя, которые участвуют в процессе оказания государственной услуги:</w:t>
      </w:r>
    </w:p>
    <w:bookmarkEnd w:id="121"/>
    <w:bookmarkStart w:name="z168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</w:p>
    <w:bookmarkEnd w:id="122"/>
    <w:bookmarkStart w:name="z169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bookmarkEnd w:id="123"/>
    <w:bookmarkStart w:name="z170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услугодателя.</w:t>
      </w:r>
    </w:p>
    <w:bookmarkEnd w:id="124"/>
    <w:bookmarkStart w:name="z171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Описание последовательности процедур (действий) между структурными подразделениями (сотрудниками):</w:t>
      </w:r>
    </w:p>
    <w:bookmarkEnd w:id="125"/>
    <w:bookmarkStart w:name="z172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принимает у работника Государственной корпорации документы, регистрирует заявление и передает руководителю услугодателя - 15 (пятнадцать) минут;</w:t>
      </w:r>
    </w:p>
    <w:bookmarkEnd w:id="126"/>
    <w:bookmarkStart w:name="z173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ознакамливается с документами, налагает резолюцию на заявлении, определяет ответственного исполнителя - 3 (три) часа;</w:t>
      </w:r>
    </w:p>
    <w:bookmarkEnd w:id="127"/>
    <w:bookmarkStart w:name="z174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рассматривает заявление и подготавливает результат оказания государственной услуги - 2 (два) рабочих дня.</w:t>
      </w:r>
    </w:p>
    <w:bookmarkEnd w:id="128"/>
    <w:bookmarkStart w:name="z175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подписывает результат оказания государственной услуги и передает в канцелярию - 3 (три) часа;</w:t>
      </w:r>
    </w:p>
    <w:bookmarkEnd w:id="129"/>
    <w:bookmarkStart w:name="z176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сотрудник канцелярии услугодателя передает работнику Государственной корпорации результат оказания государственной услуги – 15 (пятнадцать) минут.</w:t>
      </w:r>
    </w:p>
    <w:bookmarkEnd w:id="130"/>
    <w:bookmarkStart w:name="z177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4. Описание порядка взаимодействия с Государственной корпорацией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131"/>
    <w:bookmarkStart w:name="z178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Основанием для начала действия по оказанию государственной услуги при обращении в Государственную корпорацию является принятие работником Государственной корпорации пакета документов от услугополучателя.</w:t>
      </w:r>
    </w:p>
    <w:bookmarkEnd w:id="132"/>
    <w:bookmarkStart w:name="z179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133"/>
    <w:bookmarkStart w:name="z180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работник Государственной корпорации проверяет правильность заполнения заявления и полноту пакета документов, предоставленных услугополучателем, на соответствие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 - 5 (пять) минут.</w:t>
      </w:r>
    </w:p>
    <w:bookmarkEnd w:id="134"/>
    <w:bookmarkStart w:name="z181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предоставления услугополучателем неполного пакета документов, работник Государственной корпорации выдает расписку об отказе в приеме заявления по формесогласно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</w:t>
      </w:r>
    </w:p>
    <w:bookmarkEnd w:id="135"/>
    <w:bookmarkStart w:name="z182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сдаче услугополучателем всех необходимых документовв Государственную корпорацию услугополучателю выдается расписка о приеме заявления.</w:t>
      </w:r>
    </w:p>
    <w:bookmarkEnd w:id="136"/>
    <w:bookmarkStart w:name="z183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Работник Государственной корпорации получает согласие услугополучателя на использование сведений, составляющих охраняемую законом тайну, содержащихся в информационных системах, при оказании государственных услуг, если иное не предусмотрено законами Республики Казахстан.</w:t>
      </w:r>
    </w:p>
    <w:bookmarkEnd w:id="137"/>
    <w:bookmarkStart w:name="z184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работник Государственной корпорации идентифицирует личность услугополучателя, вносит соответствующую информацию об услугополучателе и список поданных документов в интегрированную информационную систему для Центров обслуживания населения (далее - ИИС ЦОН), выдает услугополучателю расписку о приеме соответствующих документов - 5 (пять) минут;</w:t>
      </w:r>
    </w:p>
    <w:bookmarkEnd w:id="138"/>
    <w:bookmarkStart w:name="z185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работник Государственной корпорации подготавливает пакет документов и направляет его услугодателю через курьерскую или иную уполномоченную на это связь - 1 (один) рабочий день;</w:t>
      </w:r>
    </w:p>
    <w:bookmarkEnd w:id="139"/>
    <w:bookmarkStart w:name="z186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услугодатель осуществляет процедуры (действия) в соответствии с описанием порядка взаимодействия структурных подразделений (работников) услугодателя в процессе оказания государственных услуг;</w:t>
      </w:r>
    </w:p>
    <w:bookmarkEnd w:id="140"/>
    <w:bookmarkStart w:name="z187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работник Государственной корпорации на основании расписки выдает результат оказания государственных услуг при предъявлении удостоверения личности(либо его представителю по документу, подтверждающему полномочия) - 15 (пятнадцать) минут.</w:t>
      </w:r>
    </w:p>
    <w:bookmarkEnd w:id="141"/>
    <w:bookmarkStart w:name="z188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корпорация обеспечивает хранение результата в течение одного месяца, после чего передает его услугодателю для дальнейшего хранения. При обращении услугополучателя по истечении одного месяца, по запросу Государственной корпорации услугодатель в течение одного рабочего дня направляет готовые документы в Государственную корпорацию для выдачи услугополучателю.</w:t>
      </w:r>
    </w:p>
    <w:bookmarkEnd w:id="142"/>
    <w:bookmarkStart w:name="z189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(или) Государственной корпорации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43"/>
    <w:bookmarkStart w:name="z190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5. Иные требования с учетом особенностей оказания государственной услуги, в том числе оказываемой через Государственную корпорацию</w:t>
      </w:r>
    </w:p>
    <w:bookmarkEnd w:id="144"/>
    <w:bookmarkStart w:name="z191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Услугополучателям, имеющим нарушение здоровья со стойким расстройством функций организма ограничивающее его жизнедеятельность, в случае необходимости прием документов, для оказания государственной услуги, производится работником услугодателя с выездом по месту жительства посредством обращения через единый контакт-центр 1414, 8 800 080 7777.</w:t>
      </w:r>
    </w:p>
    <w:bookmarkEnd w:id="145"/>
    <w:bookmarkStart w:name="z192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Для оказания государственной услуги создаются условия для услугополучателей на время ожидания и подготовки необходимых документов (кресла для ожидания, места для заполнения документов, оснащенные стендами с перечнем необходимых документов и образцами их заполнения), принимаются меры противопожарной безопасности.</w:t>
      </w:r>
    </w:p>
    <w:bookmarkEnd w:id="146"/>
    <w:bookmarkStart w:name="z193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Здания услугодателя и Государственной корпорации оборудованы входом с пандусами, предназначенными для доступа людей с ограниченными возможностями.</w:t>
      </w:r>
    </w:p>
    <w:bookmarkEnd w:id="147"/>
    <w:bookmarkStart w:name="z194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Адреса мест оказания государственной услуги размещены на:</w:t>
      </w:r>
    </w:p>
    <w:bookmarkEnd w:id="148"/>
    <w:bookmarkStart w:name="z195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интернет-ресурсе Министерства сельского хозяйства: www.moa.gov.kz, раздел "Государственные услуги", подраздел "Адреса мест оказания государственной услуги" – "Местные исполнительные органы";</w:t>
      </w:r>
    </w:p>
    <w:bookmarkEnd w:id="149"/>
    <w:bookmarkStart w:name="z196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интернет-ресурсе Государственной корпорации: www.gov4c.kz;</w:t>
      </w:r>
    </w:p>
    <w:bookmarkEnd w:id="150"/>
    <w:bookmarkStart w:name="z197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 портале.</w:t>
      </w:r>
    </w:p>
    <w:bookmarkEnd w:id="151"/>
    <w:bookmarkStart w:name="z198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"личного кабинета" портала, а также единого контакт-центра.</w:t>
      </w:r>
    </w:p>
    <w:bookmarkEnd w:id="152"/>
    <w:bookmarkStart w:name="z199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Контактные телефоны справочных служб по вопросам оказания государственной услуги: 1414, 8 800 080 7777.</w:t>
      </w:r>
    </w:p>
    <w:bookmarkEnd w:id="153"/>
    <w:bookmarkStart w:name="z200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Приложение 1 </w:t>
      </w:r>
      <w:r>
        <w:rPr>
          <w:rFonts w:ascii="Times New Roman"/>
          <w:b w:val="false"/>
          <w:i w:val="false"/>
          <w:color w:val="000000"/>
          <w:sz w:val="28"/>
        </w:rPr>
        <w:t>к Регламенту государственной услуги</w:t>
      </w:r>
    </w:p>
    <w:bookmarkEnd w:id="154"/>
    <w:bookmarkStart w:name="z202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"Утверждение кадастровой (оценочной)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стоимости конкретных земельных участков,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продаваемых в частную собственность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государством"</w:t>
      </w:r>
    </w:p>
    <w:bookmarkEnd w:id="155"/>
    <w:bookmarkStart w:name="z206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Местные исполнительные органы Северо-Казахстанской области, осуществляющие оказание государственной услуги "Утверждение кадастровой (оценочной) стоимости конкретных земельных участков, продаваемых в частную собственность государством"</w:t>
      </w:r>
    </w:p>
    <w:bookmarkEnd w:id="1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1"/>
        <w:gridCol w:w="1632"/>
        <w:gridCol w:w="1697"/>
        <w:gridCol w:w="2679"/>
        <w:gridCol w:w="5791"/>
      </w:tblGrid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местного исполнительного органа области, районов и города областного значения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расположения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Контактный телефон</w:t>
            </w:r>
          </w:p>
        </w:tc>
        <w:tc>
          <w:tcPr>
            <w:tcW w:w="5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"Управление земельных отношений акимата Северо-Казахстанской области"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город Петропавловск улица Парковая, 57 В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8715-2- 53-36-41</w:t>
            </w:r>
          </w:p>
        </w:tc>
        <w:tc>
          <w:tcPr>
            <w:tcW w:w="5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"Отдел земельных отношений акимата Айыртауского района Северо-Казахстанской области"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Айыртауский район село Саумалколь улица Шокана Уалиханова, 42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8715-33- 2-17-23</w:t>
            </w:r>
          </w:p>
        </w:tc>
        <w:tc>
          <w:tcPr>
            <w:tcW w:w="5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учреждение "Отдел земельных отношенийАкжарского района Северо-Казахстанской области" 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Акжарский район село Талшик улица Целинная, 13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8715-46- 2-13-44</w:t>
            </w:r>
          </w:p>
        </w:tc>
        <w:tc>
          <w:tcPr>
            <w:tcW w:w="5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"Отдел земельных отношений акимата Аккайынского района Северо-Казахстанской области"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Аккайынский район село Смирново улица Народная, дом37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8715-32- 2-14-86</w:t>
            </w:r>
          </w:p>
        </w:tc>
        <w:tc>
          <w:tcPr>
            <w:tcW w:w="5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"Отдел земельных отношений акимата Есильского района Северо-Казахстанской области"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Есильский район село Явленка улица Ленина, дом 10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8715-43- 2-15-65</w:t>
            </w:r>
          </w:p>
        </w:tc>
        <w:tc>
          <w:tcPr>
            <w:tcW w:w="5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"Отдел земельных отношенийЖамбылского района Северо-Казахстанской области"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Жамбылский район село Пресновка улица Дружбы, дом 6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8715-44- 2-28-48</w:t>
            </w:r>
          </w:p>
        </w:tc>
        <w:tc>
          <w:tcPr>
            <w:tcW w:w="5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"Отдел земельных отношений района Магжана Жумабаева Северо-Казахстанской области"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район Магжана Жумабаева город Булаево улица Юбилейная, дом 62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8715-31- 2-23-22</w:t>
            </w:r>
          </w:p>
        </w:tc>
        <w:tc>
          <w:tcPr>
            <w:tcW w:w="5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"Кызылжарский районный отдел земельных отношений"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Кызылжарский район село Бесколь улица Институтская, дом 1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8715-38- 2-15-54</w:t>
            </w:r>
          </w:p>
        </w:tc>
        <w:tc>
          <w:tcPr>
            <w:tcW w:w="5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"Отдел земельных отношений акимата Мамлютского района Северо-Казахстанской области"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Мамлютский район город Мамлютка улица Абая Кунанбаева, дом 5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8715-41- 2-22-71</w:t>
            </w:r>
          </w:p>
        </w:tc>
        <w:tc>
          <w:tcPr>
            <w:tcW w:w="5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"Отдел земельных отношений акимата района имени Габита Мусрепова Северо-Казахстанской области"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район имени Габита Мусрепова село Новоишимское улица Ленина, дом 2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8715-35- 2-22-71</w:t>
            </w:r>
          </w:p>
        </w:tc>
        <w:tc>
          <w:tcPr>
            <w:tcW w:w="5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"Отдел земельных отношений акимата Тайыншинского района Северо-Казахстанской области"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Тайыншинский район город Тайынша улица Конституции Казахстана, 206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8715-36- 2-26-97</w:t>
            </w:r>
          </w:p>
        </w:tc>
        <w:tc>
          <w:tcPr>
            <w:tcW w:w="5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"Отдел земельных отношений акимата Тимирязевского района Северо-Казахстанской области"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Тимирязевский Тимирязево улица Шокана Уалиханова, 1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8715-37- 2-19-75</w:t>
            </w:r>
          </w:p>
        </w:tc>
        <w:tc>
          <w:tcPr>
            <w:tcW w:w="5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учреждение "Отдел земельных отношений акимата Уалихановского района Северо-Казахстанской области" 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Уалихановский район село Кишкенеколь улица Шокана Уалиханова, 85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8715-42- 2-18-99</w:t>
            </w:r>
          </w:p>
        </w:tc>
        <w:tc>
          <w:tcPr>
            <w:tcW w:w="5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"Отдел земельных отношений акимата района Шал акына Северо-Казахстанской области"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район Шал акына город Сергеевка улица Победы, 35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8715-34- 2-02-30</w:t>
            </w:r>
          </w:p>
        </w:tc>
        <w:tc>
          <w:tcPr>
            <w:tcW w:w="5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"Отдел земельных отношений акимата города Петропавловска"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город Петропавловск улица Конституции Казахстана, 23 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8715-2- 46-02-06</w:t>
            </w:r>
          </w:p>
        </w:tc>
        <w:tc>
          <w:tcPr>
            <w:tcW w:w="5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</w:tbl>
    <w:bookmarkStart w:name="z207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Регламенту государственной услуги "Утверждение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кадастровой (оценочной) стоимости конкретных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земельных участков, продаваемых в частную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собственность государством"</w:t>
      </w:r>
    </w:p>
    <w:bookmarkEnd w:id="157"/>
    <w:bookmarkStart w:name="z212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Справочник бизнес-процессов оказания государственной услуги "Утверждение кадастровой (оценочной) стоимости конкретных земельных участков, продаваемыхв частную собственность государством" при оказании государственной услуги через Государственную корпорацию</w:t>
      </w:r>
    </w:p>
    <w:bookmarkEnd w:id="158"/>
    <w:bookmarkStart w:name="z213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59"/>
    <w:p>
      <w:pPr>
        <w:spacing w:after="0"/>
        <w:ind w:left="0"/>
        <w:jc w:val="both"/>
      </w:pPr>
      <w:r>
        <w:drawing>
          <wp:inline distT="0" distB="0" distL="0" distR="0">
            <wp:extent cx="7810500" cy="3606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60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4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bookmarkEnd w:id="160"/>
    <w:bookmarkStart w:name="z215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61"/>
    <w:p>
      <w:pPr>
        <w:spacing w:after="0"/>
        <w:ind w:left="0"/>
        <w:jc w:val="both"/>
      </w:pPr>
      <w:r>
        <w:drawing>
          <wp:inline distT="0" distB="0" distL="0" distR="0">
            <wp:extent cx="7810500" cy="2933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93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6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Утвержден </w:t>
      </w:r>
      <w:r>
        <w:rPr>
          <w:rFonts w:ascii="Times New Roman"/>
          <w:b w:val="false"/>
          <w:i w:val="false"/>
          <w:color w:val="000000"/>
          <w:sz w:val="28"/>
        </w:rPr>
        <w:t>постановленим акимата</w:t>
      </w:r>
      <w:r>
        <w:rPr>
          <w:rFonts w:ascii="Times New Roman"/>
          <w:b w:val="false"/>
          <w:i w:val="false"/>
          <w:color w:val="000000"/>
          <w:sz w:val="28"/>
        </w:rPr>
        <w:t xml:space="preserve"> Северо-Казахстанской области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"29" июля 2019 года № 208</w:t>
      </w:r>
      <w:r>
        <w:rPr>
          <w:rFonts w:ascii="Times New Roman"/>
          <w:b w:val="false"/>
          <w:i w:val="false"/>
          <w:color w:val="000000"/>
          <w:sz w:val="28"/>
        </w:rPr>
        <w:t xml:space="preserve"> Утвержден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акимата </w:t>
      </w:r>
      <w:r>
        <w:rPr>
          <w:rFonts w:ascii="Times New Roman"/>
          <w:b w:val="false"/>
          <w:i w:val="false"/>
          <w:color w:val="000000"/>
          <w:sz w:val="28"/>
        </w:rPr>
        <w:t xml:space="preserve">Северо-Казахстанской области </w:t>
      </w:r>
      <w:r>
        <w:rPr>
          <w:rFonts w:ascii="Times New Roman"/>
          <w:b w:val="false"/>
          <w:i w:val="false"/>
          <w:color w:val="000000"/>
          <w:sz w:val="28"/>
        </w:rPr>
        <w:t>от 16 июня 2016 года № 227</w:t>
      </w:r>
    </w:p>
    <w:bookmarkEnd w:id="162"/>
    <w:bookmarkStart w:name="z224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Регламент государственной услуги "Выдача разрешения на использование земельного участка для изыскательских работ"</w:t>
      </w:r>
    </w:p>
    <w:bookmarkEnd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в редакции постановления акимата СевероКазахстанской области от 29.07.2019 </w:t>
      </w:r>
      <w:r>
        <w:rPr>
          <w:rFonts w:ascii="Times New Roman"/>
          <w:b w:val="false"/>
          <w:i w:val="false"/>
          <w:color w:val="ff0000"/>
          <w:sz w:val="28"/>
        </w:rPr>
        <w:t>№ 208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25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1. Общие положения</w:t>
      </w:r>
    </w:p>
    <w:bookmarkEnd w:id="164"/>
    <w:bookmarkStart w:name="z226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Регламент государственной услуги "Выдача разрешения на использование земельного участка для изыскательских работ" (далее - Регламент) разработан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Стандартом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разрешения на использование земельного участка для изыскательских работ", утвержденного приказомисполняющего обязанности Министра национальной экономики Республики Казахстан от 27 марта 2015 года № 272 "Об утверждении стандартов государственных услуг в сфере земельных отношений, геодезии и картографии" (зарегистрирован в Реестре государственной регистрации нормативных правовых актов под № 11050) (далее – Стандарт).</w:t>
      </w:r>
    </w:p>
    <w:bookmarkEnd w:id="165"/>
    <w:bookmarkStart w:name="z227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Государственная услуга "Выдача разрешения на использование земельного участка для изыскательских работ" (далее – государственная услуга) оказывается местными исполнительными органами Северо-Казахстанской области, районов и города областного значения (далее - услугодатель),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66"/>
    <w:bookmarkStart w:name="z228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бесплатно физическим и юридическим лицам (далее - услугополучатель).</w:t>
      </w:r>
    </w:p>
    <w:bookmarkEnd w:id="167"/>
    <w:bookmarkStart w:name="z229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через:</w:t>
      </w:r>
    </w:p>
    <w:bookmarkEnd w:id="168"/>
    <w:bookmarkStart w:name="z230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Государственную корпорацию "Правительство для граждан" (далее Государственная корпорация) - с понедельника по субботу включительно, в соответствии с графиком работы с 9.00 часов до 20.00 часов, без перерыва на обед, за исключением воскресенья и праздничных дней, согласно трудовому законодательству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статьи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13 декабря 2001 года "О праздниках в Республике Казахстан" (далее – Закон о праздниках).</w:t>
      </w:r>
    </w:p>
    <w:bookmarkEnd w:id="169"/>
    <w:bookmarkStart w:name="z231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Государственнаяуслуга оказывается по местонахождению земельного участка в порядке "электронной очереди" без ускоренного обслуживания, возможно бронирование электронной очереди посредством "электронного правительства";</w:t>
      </w:r>
    </w:p>
    <w:bookmarkEnd w:id="170"/>
    <w:bookmarkStart w:name="z232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веб-портал "электронного правительства"www.egov.kz (далее – портал) - круглосуточно, за исключением технических перерывов в связи с проведением ремонтных работ (при обращении услугополучателя после окончания рабочего времени, в выходные и праздничные дни согласно трудовомузаконодательству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статьи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о праздниках, прием заявления и выдача результата оказания государственной услуги осуществляется следующим рабочим днем).</w:t>
      </w:r>
    </w:p>
    <w:bookmarkEnd w:id="171"/>
    <w:bookmarkStart w:name="z233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и (или) бумажная.</w:t>
      </w:r>
    </w:p>
    <w:bookmarkEnd w:id="172"/>
    <w:bookmarkStart w:name="z234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решение услугодателяо выдаче разрешения на использование земельного участка для изыскательских работ,либо мотивированный отказ в оказании государственной услуги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Регламента. </w:t>
      </w:r>
    </w:p>
    <w:bookmarkEnd w:id="173"/>
    <w:bookmarkStart w:name="z235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Основаниями для отказа в оказании государственной услуги являются: </w:t>
      </w:r>
    </w:p>
    <w:bookmarkEnd w:id="174"/>
    <w:bookmarkStart w:name="z236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</w:r>
    </w:p>
    <w:bookmarkEnd w:id="175"/>
    <w:bookmarkStart w:name="z237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отношении услугополучателя имеется вступившее в законную силу решение суда, на основании которого услугополучатель лишен специального права, связанного с получением государственной услуги. </w:t>
      </w:r>
    </w:p>
    <w:bookmarkEnd w:id="176"/>
    <w:bookmarkStart w:name="z238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Форма предоставления результата оказания государственной услуги: электроннаяи (или) бумажная.</w:t>
      </w:r>
    </w:p>
    <w:bookmarkEnd w:id="177"/>
    <w:bookmarkStart w:name="z239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портале результат оказания государственной услуги направляется в "личный кабинет" услугополучателя в форме электронного документа, подписанного электронной цифровой подписью (далее – ЭЦП) уполномоченного лица услугодателя.</w:t>
      </w:r>
    </w:p>
    <w:bookmarkEnd w:id="178"/>
    <w:bookmarkStart w:name="z240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услугополучателяза получением результата оказания государственной услуги на бумажном носителе, результат оказания государственной услуги оформляется в электронной форме, при необходимости распечатывается и заверяется печатью и подписью уполномоченного лица услугодателя.</w:t>
      </w:r>
    </w:p>
    <w:bookmarkEnd w:id="179"/>
    <w:bookmarkStart w:name="z241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2. Описание порядка действий структурных подразделений (сотрудников) услугодателя в процессе оказания государственной услуги</w:t>
      </w:r>
    </w:p>
    <w:bookmarkEnd w:id="180"/>
    <w:bookmarkStart w:name="z242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Основанием для начала процедуры (действия) по оказанию государственной услуги при обращении услугополучателя (либо его представителя по доверенности), в том числе лица, имеющие льготы, в Государственную корпорацию является: </w:t>
      </w:r>
    </w:p>
    <w:bookmarkEnd w:id="181"/>
    <w:bookmarkStart w:name="z243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заявление о выдаче разрешения на использование земельного участка для изыскательских работ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Стандарту;</w:t>
      </w:r>
    </w:p>
    <w:bookmarkEnd w:id="182"/>
    <w:bookmarkStart w:name="z244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документ, удостоверяющий личность (для идентификации личности);</w:t>
      </w:r>
    </w:p>
    <w:bookmarkEnd w:id="183"/>
    <w:bookmarkStart w:name="z245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план (схема) участка проведения изыскательских работ;</w:t>
      </w:r>
    </w:p>
    <w:bookmarkEnd w:id="184"/>
    <w:bookmarkStart w:name="z246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копия задания на выполнение изыскательских работ.</w:t>
      </w:r>
    </w:p>
    <w:bookmarkEnd w:id="185"/>
    <w:bookmarkStart w:name="z247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портал:</w:t>
      </w:r>
    </w:p>
    <w:bookmarkEnd w:id="186"/>
    <w:bookmarkStart w:name="z248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заявление о выдаче разрешения на использование земельного участка для изыскательских работв форме электронного документа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Стандарту; </w:t>
      </w:r>
    </w:p>
    <w:bookmarkEnd w:id="187"/>
    <w:bookmarkStart w:name="z249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электронная копия плана (схема) участка проведения изыскательских работ;</w:t>
      </w:r>
    </w:p>
    <w:bookmarkEnd w:id="188"/>
    <w:bookmarkStart w:name="z250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электронная копия задания на выполнение изыскательских работ.</w:t>
      </w:r>
    </w:p>
    <w:bookmarkEnd w:id="189"/>
    <w:bookmarkStart w:name="z251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Истребование от услугополучателей документов, которые могут быть получены из информационных систем не допускается.</w:t>
      </w:r>
    </w:p>
    <w:bookmarkEnd w:id="190"/>
    <w:bookmarkStart w:name="z252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документах, удостоверяющих личность, о регистрации (перерегистрации) юридического лица, регистрации индивидуального предпринимателя, либо о начале деятельности в качестве индивидуального предпринимателя, подтверждающих право собственности на недвижимое имущество, правоустанавливающих и идентификационных документов на земельный участок, об отсутствии обременений на земельный участок,услугодатель получает из соответствующих государственных информационных систем через шлюз "электронного правительства".</w:t>
      </w:r>
    </w:p>
    <w:bookmarkEnd w:id="191"/>
    <w:bookmarkStart w:name="z253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192"/>
    <w:bookmarkStart w:name="z254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принимает документы, регистрирует заявление и передает руководителю услугодателя - 15 (пятнадцать) минут;</w:t>
      </w:r>
    </w:p>
    <w:bookmarkEnd w:id="193"/>
    <w:bookmarkStart w:name="z255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ознакамливается с документами, налагает резолюцию на заявлении, определяет ответственного исполнителя – уполномоченный орган по земельным отношениям области, района, города областного значения (далее – уполномоченный орган) и направляет в уполномоченный орган - 1 (один) рабочий день;</w:t>
      </w:r>
    </w:p>
    <w:bookmarkEnd w:id="194"/>
    <w:bookmarkStart w:name="z256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уполномоченного органа ознакамливается с документами, налагает резолюцию на заявлении, определяет ответственного исполнителя уполномоченного органа- 1 (один) рабочий день;</w:t>
      </w:r>
    </w:p>
    <w:bookmarkEnd w:id="195"/>
    <w:bookmarkStart w:name="z257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уполномоченного органа рассматривает заявление, подготавливает результат оказания государственной услуги и передает услугодателю - 5 (пять) рабочих дней;</w:t>
      </w:r>
    </w:p>
    <w:bookmarkEnd w:id="196"/>
    <w:bookmarkStart w:name="z258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руководитель услугодателя подписывает результат оказания государственной услуги и передает в канцелярию - 1 (один) рабочий день;</w:t>
      </w:r>
    </w:p>
    <w:bookmarkEnd w:id="197"/>
    <w:bookmarkStart w:name="z259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сотрудник канцелярии услугодателя выдает результат оказания государственной услуги- 15 (пятнадцать) минут.</w:t>
      </w:r>
    </w:p>
    <w:bookmarkEnd w:id="198"/>
    <w:bookmarkStart w:name="z260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bookmarkEnd w:id="199"/>
    <w:bookmarkStart w:name="z261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регистрация заявления;</w:t>
      </w:r>
    </w:p>
    <w:bookmarkEnd w:id="200"/>
    <w:bookmarkStart w:name="z262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ознакомление с заявлением, наложение резолюции, направление в уполномоченный орган;</w:t>
      </w:r>
    </w:p>
    <w:bookmarkEnd w:id="201"/>
    <w:bookmarkStart w:name="z263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ознакомление с заявлением, наложение резолюции, определение ответственного исполнителя;</w:t>
      </w:r>
    </w:p>
    <w:bookmarkEnd w:id="202"/>
    <w:bookmarkStart w:name="z264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4)рассмотрение заявления, подготовка результата оказания государственной услуги;</w:t>
      </w:r>
    </w:p>
    <w:bookmarkEnd w:id="203"/>
    <w:bookmarkStart w:name="z265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подписание результата оказания государственной услуги;</w:t>
      </w:r>
    </w:p>
    <w:bookmarkEnd w:id="204"/>
    <w:bookmarkStart w:name="z266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выдача результата оказания государственной услуги.</w:t>
      </w:r>
    </w:p>
    <w:bookmarkEnd w:id="205"/>
    <w:bookmarkStart w:name="z267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3. Описание порядка взаимодействия структурных подразделений (сотрудников) услугодателя в процессе оказания государственной услуги</w:t>
      </w:r>
    </w:p>
    <w:bookmarkEnd w:id="206"/>
    <w:bookmarkStart w:name="z268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Перечень структурных подразделений (сотрудников) услугодателя, которые участвуют в процессе оказания государственной услуги:</w:t>
      </w:r>
    </w:p>
    <w:bookmarkEnd w:id="207"/>
    <w:bookmarkStart w:name="z269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</w:p>
    <w:bookmarkEnd w:id="208"/>
    <w:bookmarkStart w:name="z270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bookmarkEnd w:id="209"/>
    <w:bookmarkStart w:name="z271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руководитель уполномоченного органа; </w:t>
      </w:r>
    </w:p>
    <w:bookmarkEnd w:id="210"/>
    <w:bookmarkStart w:name="z272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уполномоченного органа.</w:t>
      </w:r>
    </w:p>
    <w:bookmarkEnd w:id="211"/>
    <w:bookmarkStart w:name="z273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Описание последовательности процедур (действий) между структурными подразделениями (сотрудниками):</w:t>
      </w:r>
    </w:p>
    <w:bookmarkEnd w:id="212"/>
    <w:bookmarkStart w:name="z274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принимает документы, регистрирует заявление и передает руководителю услугодателя - 15 (пятнадцать) минут;</w:t>
      </w:r>
    </w:p>
    <w:bookmarkEnd w:id="213"/>
    <w:bookmarkStart w:name="z275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ознакамливается с документами, налагает резолюцию на заявлении, определяет ответственного исполнителя – уполномоченного органа области, района, города областного значения и направляет в уполномоченный орган - 1 (один) рабочий день;</w:t>
      </w:r>
    </w:p>
    <w:bookmarkEnd w:id="214"/>
    <w:bookmarkStart w:name="z276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уполномоченного органа ознакамливается с документами, налагает резолюцию на заявлении, определяет ответственного исполнителя уполномоченного органа - 1 (один) рабочий день;</w:t>
      </w:r>
    </w:p>
    <w:bookmarkEnd w:id="215"/>
    <w:bookmarkStart w:name="z277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уполномоченного органа рассматривает заявление, подготавливает результат оказания государственной услуги и передает услугодателю - 5 (пять) рабочих дней;</w:t>
      </w:r>
    </w:p>
    <w:bookmarkEnd w:id="216"/>
    <w:bookmarkStart w:name="z278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руководитель услугодателя подписывает результат оказания государственной услуги и передает в канцелярию - 1 (один) рабочий день;</w:t>
      </w:r>
    </w:p>
    <w:bookmarkEnd w:id="217"/>
    <w:bookmarkStart w:name="z279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сотрудник канцелярии услугодателя выдает результат оказания государственной услуги- 15 (пятнадцать) минут.</w:t>
      </w:r>
    </w:p>
    <w:bookmarkEnd w:id="218"/>
    <w:bookmarkStart w:name="z280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4. Описание порядка взаимодействия с Государственной корпорацией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219"/>
    <w:bookmarkStart w:name="z281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Основанием для начала действия по оказанию государственной услуги при обращении в Государственную корпорацию является принятие работником Государственной корпорации пакета документов от услугополучателя.</w:t>
      </w:r>
    </w:p>
    <w:bookmarkEnd w:id="220"/>
    <w:bookmarkStart w:name="z282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221"/>
    <w:bookmarkStart w:name="z283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работник Государственной корпорации проверяет правильность заполнения заявления и полноту пакета документов, предоставленных услугополучателем, на соответствие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настоящегоРегламента - 5 (пять) минут.</w:t>
      </w:r>
    </w:p>
    <w:bookmarkEnd w:id="222"/>
    <w:bookmarkStart w:name="z284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предоставления услугополучателем неполного пакета документов, работник Государственной корпорации выдает расписку об отказе в приеме заявления по формесогласно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</w:t>
      </w:r>
    </w:p>
    <w:bookmarkEnd w:id="223"/>
    <w:bookmarkStart w:name="z285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сдаче услугополучателем всех необходимых документовв Государственную корпорацию услугополучателю выдается расписка о приеме заявления.</w:t>
      </w:r>
    </w:p>
    <w:bookmarkEnd w:id="224"/>
    <w:bookmarkStart w:name="z286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Работник Государственной корпорации получает согласие услугополучателя на использование сведений, составляющих охраняемую законом тайну, содержащихся в информационных системах, при оказаниигосударственных услуг, если иное не предусмотрено законами Республики Казахстан.</w:t>
      </w:r>
    </w:p>
    <w:bookmarkEnd w:id="225"/>
    <w:bookmarkStart w:name="z287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работник Государственной корпорации идентифицирует личность услугополучателя, вносит соответствующую информацию об услугополучателе и список поданных документов в интегрированную информационную систему для Центров обслуживания населения (далее - ИИС ЦОН), выдает услугополучателю расписку о приеме соответствующих документов - 5 (пять) минут;</w:t>
      </w:r>
    </w:p>
    <w:bookmarkEnd w:id="226"/>
    <w:bookmarkStart w:name="z288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работник Государственной корпорации подготавливает пакет документов и направляет его услугодателю через курьерскую или иную уполномоченную на это связь - 1 (один) рабочий день;</w:t>
      </w:r>
    </w:p>
    <w:bookmarkEnd w:id="227"/>
    <w:bookmarkStart w:name="z289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услугодатель осуществляет процедуры (действия) в соответствии с описанием порядка взаимодействия структурных подразделений (работников) услугодателя в процессе оказания государственных услуг;</w:t>
      </w:r>
    </w:p>
    <w:bookmarkEnd w:id="228"/>
    <w:bookmarkStart w:name="z290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работник Государственной корпорации на основании расписки выдает результат оказания государственных услуг при предъявлении удостоверения личности(либо его представителюпо документу, подтверждающему полномочия) - 15 (пятнадцать) минут.</w:t>
      </w:r>
    </w:p>
    <w:bookmarkEnd w:id="229"/>
    <w:bookmarkStart w:name="z291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корпорация обеспечивает хранение результата в течение одного месяца, после чего передает его услугодателю для дальнейшего хранения.При обращении услугополучателя по истечении одного месяца, по запросу Государственной корпорации услугодатель в течение одного рабочего дня направляет готовые документы в Государственную корпорацию для выдачи услугополучателю.</w:t>
      </w:r>
    </w:p>
    <w:bookmarkEnd w:id="230"/>
    <w:bookmarkStart w:name="z292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Порядок действий услугодателя и услугополучателя при оказании государственной услуги через портал:</w:t>
      </w:r>
    </w:p>
    <w:bookmarkEnd w:id="231"/>
    <w:bookmarkStart w:name="z293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(авторизацию) на портале посредством индивидуального идентификационного номера.</w:t>
      </w:r>
    </w:p>
    <w:bookmarkEnd w:id="232"/>
    <w:bookmarkStart w:name="z294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Формируется сообщение о подтверждении данных услугополучателя и выборе услуги, в случае имеющихся нарушений в данных услугополучателя формируется сообщение об отказе в оказании государственной услуги; </w:t>
      </w:r>
    </w:p>
    <w:bookmarkEnd w:id="233"/>
    <w:bookmarkStart w:name="z295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выбор услугополучателем электронной государственной услуги, заполнение полей электронного запроса, прикрепление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 и выбор ЭЦП для удостоверения (подписания) запроса и ее подтверждения подлинности.</w:t>
      </w:r>
    </w:p>
    <w:bookmarkEnd w:id="234"/>
    <w:bookmarkStart w:name="z296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 подтверждения подлинности ЭЦП услугополучателя формируется сообщение об отказе.</w:t>
      </w:r>
    </w:p>
    <w:bookmarkEnd w:id="235"/>
    <w:bookmarkStart w:name="z297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услугополучатель удостоверяет (подписывает) электронный запрос об оказании электронной государственной услуги посредством ЭЦП;</w:t>
      </w:r>
    </w:p>
    <w:bookmarkEnd w:id="236"/>
    <w:bookmarkStart w:name="z298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сдаче услугополучателем всех необходимых документов на портал в "личный кабинет" направляется статус о принятии запроса на оказание государственной услуги, а также уведомление с указанием даты и времени получения результата государственной услуги;</w:t>
      </w:r>
    </w:p>
    <w:bookmarkEnd w:id="237"/>
    <w:bookmarkStart w:name="z299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услугодатель осуществляет процедуры (действия) в соответствии с описанием порядка взаимодействия структурных подразделений (работников) услугодателя в процессе оказания государственных услуг;</w:t>
      </w:r>
    </w:p>
    <w:bookmarkEnd w:id="238"/>
    <w:bookmarkStart w:name="z300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 услугодателя направляет в "личный кабинет" услугополучателя результат оказания государственной услуги в форме электронного документа, подписанного ЭЦП.</w:t>
      </w:r>
    </w:p>
    <w:bookmarkEnd w:id="239"/>
    <w:bookmarkStart w:name="z301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(или) Государственной корпорации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240"/>
    <w:bookmarkStart w:name="z302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5. Иные требования с учетом особенностей оказания государственной услуги, в том числе оказываемой электронно и через Государственную корпорацию</w:t>
      </w:r>
    </w:p>
    <w:bookmarkEnd w:id="241"/>
    <w:bookmarkStart w:name="z303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Услугополучателям, имеющим нарушение здоровья со стойким расстройством функций организма ограничивающее его жизнедеятельность, в случае необходимости прием документов, для оказания государственной услуги, производится работником услугодателя с выездом по месту жительства посредством обращения через единый контакт-центр 1414, 8 800 080 7777.</w:t>
      </w:r>
    </w:p>
    <w:bookmarkEnd w:id="242"/>
    <w:bookmarkStart w:name="z304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Для оказания государственной услуги создаются условия для услугополучателей на время ожидания и подготовки необходимых документов (кресла для ожидания, места для заполнения документов, оснащенные стендами с перечнем необходимых документов и образцами их заполнения), принимаются меры противопожарной безопасности.</w:t>
      </w:r>
    </w:p>
    <w:bookmarkEnd w:id="243"/>
    <w:bookmarkStart w:name="z305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Здания услугодателяи Государственной корпорации оборудованы входом с пандусами, предназначенными для доступа людей с ограниченными возможностями.</w:t>
      </w:r>
    </w:p>
    <w:bookmarkEnd w:id="244"/>
    <w:bookmarkStart w:name="z306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Адреса мест оказания государственной услуги размещены на:</w:t>
      </w:r>
    </w:p>
    <w:bookmarkEnd w:id="245"/>
    <w:bookmarkStart w:name="z307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интернет-ресурсе Министерства сельского хозяйства: www.moa.gov.kz, раздел "Государственные услуги", подраздел "Адреса мест оказания государственной услуги" – "Местные исполнительные органы";</w:t>
      </w:r>
    </w:p>
    <w:bookmarkEnd w:id="246"/>
    <w:bookmarkStart w:name="z308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интернет-ресурсе Государственной корпорации: www.gov4c.kz;</w:t>
      </w:r>
    </w:p>
    <w:bookmarkEnd w:id="247"/>
    <w:bookmarkStart w:name="z309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 портале.</w:t>
      </w:r>
    </w:p>
    <w:bookmarkEnd w:id="248"/>
    <w:bookmarkStart w:name="z310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"личного кабинета" портала, а также единогоконтакт-центра.</w:t>
      </w:r>
    </w:p>
    <w:bookmarkEnd w:id="249"/>
    <w:bookmarkStart w:name="z311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Контактные телефоны справочных служб по вопросам оказания государственной услуги:1414, 8 800 080 7777.</w:t>
      </w:r>
    </w:p>
    <w:bookmarkEnd w:id="250"/>
    <w:bookmarkStart w:name="z312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Приложение 1 </w:t>
      </w:r>
      <w:r>
        <w:rPr>
          <w:rFonts w:ascii="Times New Roman"/>
          <w:b w:val="false"/>
          <w:i w:val="false"/>
          <w:color w:val="000000"/>
          <w:sz w:val="28"/>
        </w:rPr>
        <w:t>к Регламенту государственной услуги</w:t>
      </w:r>
      <w:r>
        <w:rPr>
          <w:rFonts w:ascii="Times New Roman"/>
          <w:b w:val="false"/>
          <w:i w:val="false"/>
          <w:color w:val="000000"/>
          <w:sz w:val="28"/>
        </w:rPr>
        <w:t xml:space="preserve"> "Выдача разрешения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использование земельного участка для</w:t>
      </w:r>
      <w:r>
        <w:rPr>
          <w:rFonts w:ascii="Times New Roman"/>
          <w:b w:val="false"/>
          <w:i w:val="false"/>
          <w:color w:val="000000"/>
          <w:sz w:val="28"/>
        </w:rPr>
        <w:t xml:space="preserve"> изыскательских работ"</w:t>
      </w:r>
    </w:p>
    <w:bookmarkEnd w:id="251"/>
    <w:bookmarkStart w:name="z317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Местные исполнительные органы Северо-Казахстанской области, осуществляющие оказание государственной услуги "Выдача разрешения на использование земельного участка для изыскательских работ"</w:t>
      </w:r>
    </w:p>
    <w:bookmarkEnd w:id="25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5"/>
        <w:gridCol w:w="1181"/>
        <w:gridCol w:w="1575"/>
        <w:gridCol w:w="3704"/>
        <w:gridCol w:w="5375"/>
      </w:tblGrid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местного исполнительного органа области, районов и города областного значения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расположения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Контактный телефон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КГУ"Аппарат акима Северо-Казахстанской области"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город Петропавловск улица Конституции Казахстана, 58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8715-2-46-42-70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КГУ "Аппарат акима Айыртауского района Северо-Казахстанской области"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Айыртауский район село Саумалколь улица Шокана Уалиханова,44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8715-33-2-26-46 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КГУ "Аппарат акима Акжарского района Северо-Казахстанской области"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Акжарский район село Талшик улица Целинная, 15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8715-46-2-14-41, 2-11-24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КГУ "Аппарат акима Аккайынского района Северо-Казахстанской области"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Аккайынский район село Смирново улица Народная, 50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8715-32-2-11-59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КГУ "Аппарат акима Есильского района Северо-Казахстанской области"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Есильский район село Явленка улица Ленина, 10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8715-43- 2-15-01, 2-12-33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КГУ "Аппарат акима Жамбылского района Северо-Казахстанской области"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Жамбылский район село Пресновка улица Дружбы, 10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8715-44- 2-12-32, 2-12-33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КГУ "Аппарат акима района Магжана Жумабаева Северо-Казахстанской области"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район Магжана Жумабаева город Булаево улица Юбилейная, 56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8715-31-2-12-90, 2-15-57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КГУ "Аппарат акима Кызылжарского района Северо-Казахстанской области"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Кызылжарский район аул Бесколь улица Гагарина, 11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8715-38-2-12-01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КГУ "Аппарат акима Мамлютского района Северо-Казахстанской области"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Мамлютский район город Мамлютка улица Сабита Муканова, 12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8715-41-2-15-90, 2-17-88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КГУ "Аппарат акима района имени Габита Мусрепова Северо-Казахстанской области"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район имени Габита Мусрепова село Новоишимское улица Абылайхана, 28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8715-35- 2-13-07, 2-11-48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КГУ "Аппарат акима Тайыншинского района Северо-Казахстанской области"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Тайыншинский район город Тайынша улица Конституции Казахстана, 197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8715-36-2-23-42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КГУ "Аппарат акима Тимирязевского района Северо-Казахстанской области"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Тимирязевский район село Тимирязево улица Шокана Уалиханова,1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8715-37-2-12-33, 2-12-40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КГУ "Аппарат акима Уалихановского района Северо-Казахстанской области"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Уалихановский район село Кишкенеколь улица Шокана Уалиханова, 85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8715-42-2-16-95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КГУ "Аппарат акима района Шал акына Северо-Казахстанской области"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район Шал акына город Сергеевка улица Победы, 35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8715-34-2-12-43, 2-14-80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КГУ "Аппарат акима города Петропавловска Северо-Казахстанской области"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город Петропавловск улица Конституции Казахстана, 23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8715-2-46-25-10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</w:tbl>
    <w:bookmarkStart w:name="z318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Регламенту государственной услуги "Выдача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разрешения на использование земельного участка</w:t>
      </w:r>
      <w:r>
        <w:rPr>
          <w:rFonts w:ascii="Times New Roman"/>
          <w:b w:val="false"/>
          <w:i w:val="false"/>
          <w:color w:val="000000"/>
          <w:sz w:val="28"/>
        </w:rPr>
        <w:t xml:space="preserve"> для изыскательских работ"</w:t>
      </w:r>
    </w:p>
    <w:bookmarkEnd w:id="253"/>
    <w:bookmarkStart w:name="z322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Справочник бизнес-процессов оказания государственной услуги "Выдача разрешения на использование земельного участка для изыскательских работ" при оказании государственной услуги через Государственную корпорацию</w:t>
      </w:r>
    </w:p>
    <w:bookmarkEnd w:id="254"/>
    <w:bookmarkStart w:name="z323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55"/>
    <w:p>
      <w:pPr>
        <w:spacing w:after="0"/>
        <w:ind w:left="0"/>
        <w:jc w:val="both"/>
      </w:pPr>
      <w:r>
        <w:drawing>
          <wp:inline distT="0" distB="0" distL="0" distR="0">
            <wp:extent cx="7810500" cy="4013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01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24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оказании государственной услуги черезпортал</w:t>
      </w:r>
    </w:p>
    <w:bookmarkEnd w:id="256"/>
    <w:bookmarkStart w:name="z325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57"/>
    <w:p>
      <w:pPr>
        <w:spacing w:after="0"/>
        <w:ind w:left="0"/>
        <w:jc w:val="both"/>
      </w:pPr>
      <w:r>
        <w:drawing>
          <wp:inline distT="0" distB="0" distL="0" distR="0">
            <wp:extent cx="7810500" cy="4559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559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26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bookmarkEnd w:id="258"/>
    <w:bookmarkStart w:name="z327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59"/>
    <w:p>
      <w:pPr>
        <w:spacing w:after="0"/>
        <w:ind w:left="0"/>
        <w:jc w:val="both"/>
      </w:pPr>
      <w:r>
        <w:drawing>
          <wp:inline distT="0" distB="0" distL="0" distR="0">
            <wp:extent cx="7810500" cy="3708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70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28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Утвержден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постановленим акимата</w:t>
      </w:r>
      <w:r>
        <w:rPr>
          <w:rFonts w:ascii="Times New Roman"/>
          <w:b w:val="false"/>
          <w:i w:val="false"/>
          <w:color w:val="000000"/>
          <w:sz w:val="28"/>
        </w:rPr>
        <w:t xml:space="preserve"> Северо-Казахстанской области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"29" июля 2019 года № 208</w:t>
      </w:r>
    </w:p>
    <w:bookmarkEnd w:id="260"/>
    <w:bookmarkStart w:name="z333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Утвержден постановлением акимата </w:t>
      </w:r>
      <w:r>
        <w:rPr>
          <w:rFonts w:ascii="Times New Roman"/>
          <w:b w:val="false"/>
          <w:i w:val="false"/>
          <w:color w:val="000000"/>
          <w:sz w:val="28"/>
        </w:rPr>
        <w:t xml:space="preserve">Северо-Казахстанской области </w:t>
      </w:r>
      <w:r>
        <w:rPr>
          <w:rFonts w:ascii="Times New Roman"/>
          <w:b w:val="false"/>
          <w:i w:val="false"/>
          <w:color w:val="000000"/>
          <w:sz w:val="28"/>
        </w:rPr>
        <w:t>от 16 июня 2016 года № 227</w:t>
      </w:r>
    </w:p>
    <w:bookmarkEnd w:id="261"/>
    <w:bookmarkStart w:name="z336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Регламент государственной услуги "Выдача решения на изменение целевого назначения земельного участка"</w:t>
      </w:r>
    </w:p>
    <w:bookmarkEnd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в редакции постановления акимата СевероКазахстанской области от 29.07.2019 </w:t>
      </w:r>
      <w:r>
        <w:rPr>
          <w:rFonts w:ascii="Times New Roman"/>
          <w:b w:val="false"/>
          <w:i w:val="false"/>
          <w:color w:val="ff0000"/>
          <w:sz w:val="28"/>
        </w:rPr>
        <w:t>№ 208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37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1. Общие положения</w:t>
      </w:r>
    </w:p>
    <w:bookmarkEnd w:id="263"/>
    <w:bookmarkStart w:name="z338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Регламент государственной услуги "Выдача решения на изменение целевого назначения земельного участка" (далее - Регламент) разработан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Стандартом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решения на изменение целевого назначения земельного участка", утвержденного приказомисполняющего обязанности Министра национальной экономики Республики Казахстан от 27 марта 2015 года№ 272 "Об утверждении стандартов государственных услуг в сфере земельных отношений, геодезии и картографии" (зарегистрирован в Реестре государственной регистрации нормативных правовых актов под № 11050) (далее – Стандарт). </w:t>
      </w:r>
    </w:p>
    <w:bookmarkEnd w:id="264"/>
    <w:bookmarkStart w:name="z339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Государственная услуга "Выдача решения на изменение целевого назначения земельного участка" (далее – государственная услуга) оказывается местными исполнительными органами Северо-Казахстанской области, районов и города областного значения, акимами городов районного значения, сельских округов (далее–услугодатель),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265"/>
    <w:bookmarkStart w:name="z340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бесплатно физическим и юридическим лицам (далее - услугополучатель).</w:t>
      </w:r>
    </w:p>
    <w:bookmarkEnd w:id="266"/>
    <w:bookmarkStart w:name="z341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через:</w:t>
      </w:r>
    </w:p>
    <w:bookmarkEnd w:id="267"/>
    <w:bookmarkStart w:name="z342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канцелярию услугодателя - с понедельника по пятницу с 9.00 до 18.30 часов с перерывом на обед с 13.00 до 14.30 часов, за исключением выходных и праздничных дней, согласно трудовому законодательству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статьи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13 декабря 2001 года "О праздниках в Республике Казахстан" (далее – Закон о праздниках).</w:t>
      </w:r>
    </w:p>
    <w:bookmarkEnd w:id="268"/>
    <w:bookmarkStart w:name="z343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с 9.00 до 17.30 часов с перерывом на обед с 13.00 до14.30 часов.</w:t>
      </w:r>
    </w:p>
    <w:bookmarkEnd w:id="269"/>
    <w:bookmarkStart w:name="z344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по месту нахождения земельного участка в порядке очереди, без предварительной записи и ускоренного обслуживания;</w:t>
      </w:r>
    </w:p>
    <w:bookmarkEnd w:id="270"/>
    <w:bookmarkStart w:name="z345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Государственную корпорацию "Правительство для граждан" (далее Государственная корпорация) - с понедельника по субботу включительно, в соответствии с графиком работы с 9.00 часов до 20.00 часов, без перерыва на обед, за исключением воскресенья и праздничных дней, согласно трудовому законодательству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статьи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о праздниках.</w:t>
      </w:r>
    </w:p>
    <w:bookmarkEnd w:id="271"/>
    <w:bookmarkStart w:name="z346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по местонахождению земельного участка в порядке "электронной очереди" без ускоренного обслуживания;</w:t>
      </w:r>
    </w:p>
    <w:bookmarkEnd w:id="272"/>
    <w:bookmarkStart w:name="z347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веб-портал "электронного правительства" www.egov.kz (далее – портал) - круглосуточно, за исключением технических перерывов в связи с проведением ремонтных работ (при обращении услугополучателя после окончания рабочего времени, в выходные и праздничные дни согласно трудовомузаконодательству Республики Казахстан и статьи 5 Закона о праздниках, прием заявления и выдача результата оказания государственной услуги осуществляется следующим рабочим днем).</w:t>
      </w:r>
    </w:p>
    <w:bookmarkEnd w:id="273"/>
    <w:bookmarkStart w:name="z348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и (или) бумажная.</w:t>
      </w:r>
    </w:p>
    <w:bookmarkEnd w:id="274"/>
    <w:bookmarkStart w:name="z349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– решение услугодателя об изменении целевого назначения земельного участкалибо мотивированный ответ об отказе в оказании государственной услуги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Регламента.</w:t>
      </w:r>
    </w:p>
    <w:bookmarkEnd w:id="275"/>
    <w:bookmarkStart w:name="z350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Основаниями для отказа в оказании государственной услуги являются: </w:t>
      </w:r>
    </w:p>
    <w:bookmarkEnd w:id="276"/>
    <w:bookmarkStart w:name="z351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</w:r>
    </w:p>
    <w:bookmarkEnd w:id="277"/>
    <w:bookmarkStart w:name="z352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отрицательный ответ уполномоченного государственного органа в сфере архитектуры и градостроительствана запрос о согласовании, который требуется для оказания государственной услуги, согласно пункту 5 статьи 49-1 Земельного кодекса Республики Казахстан от 20 июня 2003 года;</w:t>
      </w:r>
    </w:p>
    <w:bookmarkEnd w:id="278"/>
    <w:bookmarkStart w:name="z353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отношении услугополучателя имеется вступившее в законную силу решение суда, на основании которого услугополучатель лишен специального права, связанного с получением государственной услуги. </w:t>
      </w:r>
    </w:p>
    <w:bookmarkEnd w:id="279"/>
    <w:bookmarkStart w:name="z354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Форма предоставления результата оказания государственной услуги: электроннаяи (или) бумажная.</w:t>
      </w:r>
    </w:p>
    <w:bookmarkEnd w:id="280"/>
    <w:bookmarkStart w:name="z355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портале результат оказания государственной услуги направляется в "личный кабинет" услугополучателя в форме электронного документа, подписанного электронной цифровой подписью (далее – ЭЦП) уполномоченного лица услугодателя.</w:t>
      </w:r>
    </w:p>
    <w:bookmarkEnd w:id="281"/>
    <w:bookmarkStart w:name="z356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услугополучателяза получением результата оказания государственной услуги на бумажном носителе, результат оказания государственной услуги оформляется в электронной форме, при необходимости распечатывается и заверяется печатью и подписью уполномоченного лица услугодателя.</w:t>
      </w:r>
    </w:p>
    <w:bookmarkEnd w:id="282"/>
    <w:bookmarkStart w:name="z357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2. Описание порядка действий структурных подразделений (сотрудников) услугодателя в процессе оказания государственной услуги</w:t>
      </w:r>
    </w:p>
    <w:bookmarkEnd w:id="283"/>
    <w:bookmarkStart w:name="z358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Основанием для начала процедуры (действия) по оказанию государственной услуги при обращении услугополучателя (либо его представителя по доверенности), в том числе лица, имеющие льготы, к услугодателю, в Государственную корпорацию является:</w:t>
      </w:r>
    </w:p>
    <w:bookmarkEnd w:id="284"/>
    <w:bookmarkStart w:name="z359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заявление на изменение целевого назначения земельного участка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Стандарту; </w:t>
      </w:r>
    </w:p>
    <w:bookmarkEnd w:id="285"/>
    <w:bookmarkStart w:name="z360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документ, удостоверяющий личность (для идентификации личности);</w:t>
      </w:r>
    </w:p>
    <w:bookmarkEnd w:id="286"/>
    <w:bookmarkStart w:name="z361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акт кадастровой (оценочной) стоимости земельного участка в случае необходимости выкупа земельного участка безвозмездно предоставленного для ведения личного подсобного хозяйства, садоводства, индивидуального жилищного и дачного строительства.</w:t>
      </w:r>
    </w:p>
    <w:bookmarkEnd w:id="287"/>
    <w:bookmarkStart w:name="z362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портал:</w:t>
      </w:r>
    </w:p>
    <w:bookmarkEnd w:id="288"/>
    <w:bookmarkStart w:name="z363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электронное заявление на изменение целевого назначения земельного участка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Стандарту; </w:t>
      </w:r>
    </w:p>
    <w:bookmarkEnd w:id="289"/>
    <w:bookmarkStart w:name="z364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электронная копия акта кадастровой (оценочной) стоимости земельного участка в случае необходимости выкупа земельного участка безвозмездно предоставленного для ведения личного подсобного хозяйства, садоводства, индивидуального жилищного и дачного строительства.</w:t>
      </w:r>
    </w:p>
    <w:bookmarkEnd w:id="290"/>
    <w:bookmarkStart w:name="z365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Истребование от услугополучателей документов, которые могут быть получены из информационных систем не допускается.</w:t>
      </w:r>
    </w:p>
    <w:bookmarkEnd w:id="291"/>
    <w:bookmarkStart w:name="z366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документах, удостоверяющих личность, о регистрации (перерегистрации) юридического лица, регистрации индивидуального предпринимателя, либо о начале деятельности в качестве индивидуального предпринимателя, подтверждающих право собственности на недвижимое имущество, правоустанавливающих и идентификационных документов на земельный участок, об отсутствии обременений на земельный участок,услугодатель получает из соответствующих государственных информационных систем через шлюз "электронного правительства".</w:t>
      </w:r>
    </w:p>
    <w:bookmarkEnd w:id="292"/>
    <w:bookmarkStart w:name="z367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293"/>
    <w:bookmarkStart w:name="z368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принимает документы, регистрирует заявление и передает руководителю услугодателя - 15 (пятнадцать) минут;</w:t>
      </w:r>
    </w:p>
    <w:bookmarkEnd w:id="294"/>
    <w:bookmarkStart w:name="z369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ознакамливается с документами, налагает резолюцию на заявлении, определяет ответственного исполнителя – уполномоченный орган по земельным отношениям области, района, города областного значения (далее – уполномоченный орган) либо структурное подразделение, осуществляющее функции в сфере архитектуры и градостроительства (далее – структурное подразделение) и направляет исполнителю – 3 (три) календарных дня;</w:t>
      </w:r>
    </w:p>
    <w:bookmarkEnd w:id="295"/>
    <w:bookmarkStart w:name="z370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уполномоченного органа либо структурного подразделения ознакамливается с документами, налагает резолюцию на заявлении, определяет ответственного исполнителя уполномоченного органа либо структурного подразделения - 2 (два) календарных дня;</w:t>
      </w:r>
    </w:p>
    <w:bookmarkEnd w:id="296"/>
    <w:bookmarkStart w:name="z371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уполномоченного органа либо структурного подразделения рассматривает заявление и подготавливает документы на заседание земельной комиссии и на основании заключения комиссии, а в случае изменения целевого назначения земельного участка, расположенного в черте населенного пункта, для целей строительства на основании утвержденного земельно-кадастрового плана, подготавливаетрезультат оказания государственной услуги и передает услугодателю - 20 (двадцать) календарных дней с момента вынесения решения земельной комиссии либо утверждения земельно-кадастрового плана;</w:t>
      </w:r>
    </w:p>
    <w:bookmarkEnd w:id="297"/>
    <w:bookmarkStart w:name="z372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руководитель услугодателя подписывает результат оказания государственной услуги и передает в канцелярию- 2 (два) календарных дней;</w:t>
      </w:r>
    </w:p>
    <w:bookmarkEnd w:id="298"/>
    <w:bookmarkStart w:name="z373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сотрудник канцелярии услугодателя выдает результат оказания государственной услуги- 1 (один) календарный день.</w:t>
      </w:r>
    </w:p>
    <w:bookmarkEnd w:id="299"/>
    <w:bookmarkStart w:name="z374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bookmarkEnd w:id="300"/>
    <w:bookmarkStart w:name="z375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регистрация заявления;</w:t>
      </w:r>
    </w:p>
    <w:bookmarkEnd w:id="301"/>
    <w:bookmarkStart w:name="z376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ознакомление с заявлением, наложение резолюции, направление в уполномоченный орган либо в структурное подразделение;</w:t>
      </w:r>
    </w:p>
    <w:bookmarkEnd w:id="302"/>
    <w:bookmarkStart w:name="z377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ознакомление с заявлением, наложение резолюции, определение ответственного исполнителя;</w:t>
      </w:r>
    </w:p>
    <w:bookmarkEnd w:id="303"/>
    <w:bookmarkStart w:name="z378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рассмотрение заявления, подготовка результата оказания государственной услуги;</w:t>
      </w:r>
    </w:p>
    <w:bookmarkEnd w:id="304"/>
    <w:bookmarkStart w:name="z379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подписание результата оказания государственной услуги;</w:t>
      </w:r>
    </w:p>
    <w:bookmarkEnd w:id="305"/>
    <w:bookmarkStart w:name="z380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выдача результата оказания государственной услуги.</w:t>
      </w:r>
    </w:p>
    <w:bookmarkEnd w:id="306"/>
    <w:bookmarkStart w:name="z381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3. Описание порядка взаимодействия структурных подразделений (сотрудников) услугодателя в процессе оказания государственной услуги</w:t>
      </w:r>
    </w:p>
    <w:bookmarkEnd w:id="307"/>
    <w:bookmarkStart w:name="z382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Перечень структурных подразделений (сотрудников) услугодателя, которые участвуют в процессе оказания государственной услуги:</w:t>
      </w:r>
    </w:p>
    <w:bookmarkEnd w:id="308"/>
    <w:bookmarkStart w:name="z383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</w:p>
    <w:bookmarkEnd w:id="309"/>
    <w:bookmarkStart w:name="z384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bookmarkEnd w:id="310"/>
    <w:bookmarkStart w:name="z385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уполномоченного органа либо структурного подразделения;</w:t>
      </w:r>
    </w:p>
    <w:bookmarkEnd w:id="311"/>
    <w:bookmarkStart w:name="z386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уполномоченного органа либо структурного подразделения.</w:t>
      </w:r>
    </w:p>
    <w:bookmarkEnd w:id="312"/>
    <w:bookmarkStart w:name="z387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Описание последовательности процедур (действий) между структурными подразделениями (сотрудниками):</w:t>
      </w:r>
    </w:p>
    <w:bookmarkEnd w:id="313"/>
    <w:bookmarkStart w:name="z388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принимает документы, регистрирует заявление и передает руководителю услугодателя – 15 (пятнадцать) минут;</w:t>
      </w:r>
    </w:p>
    <w:bookmarkEnd w:id="314"/>
    <w:bookmarkStart w:name="z389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ознакамливается с документами, налагает резолюцию на заявлении, определяет ответственного исполнителя – уполномоченного органа области, района, города областного значения либо структурного подразделения и направляет исполнителю – 3 (три) календарных дня;</w:t>
      </w:r>
    </w:p>
    <w:bookmarkEnd w:id="315"/>
    <w:bookmarkStart w:name="z390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уполномоченного органа либо структурного подразделения ознакамливается с документами, налагает резолюцию на заявлении, определяет ответственного исполнителя уполномоченного органа - 2 (два) календарных дня;</w:t>
      </w:r>
    </w:p>
    <w:bookmarkEnd w:id="316"/>
    <w:bookmarkStart w:name="z391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исполнительуполномоченного органа либо структурного подразделения рассматривает заявление и подготавливает документы на заседание земельной комиссии и на основании заключения комиссии, а в случае изменения целевого назначения земельного участка, расположенного в черте населенного пункта, для целей строительства на основании утвержденного земльно-кадастрового плана, подготавливает результат оказания государственной услуги и передает услугодателю - 20 (двадцать) календарных дней с момента вынесения решения земельной комиссии либо утверждения земельно-кадастрового плана;</w:t>
      </w:r>
    </w:p>
    <w:bookmarkEnd w:id="317"/>
    <w:bookmarkStart w:name="z392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руководитель услугодателя подписывает результат оказания государственной услуги и передает в канцелярию – 2 (два) календарных дней;</w:t>
      </w:r>
    </w:p>
    <w:bookmarkEnd w:id="318"/>
    <w:bookmarkStart w:name="z393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сотрудник канцелярии услугодателя выдает результат оказания государственной услуги– 1 (один) календарный день.</w:t>
      </w:r>
    </w:p>
    <w:bookmarkEnd w:id="319"/>
    <w:bookmarkStart w:name="z394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4. Описание порядка взаимодействия с Государственной корпорацией и (или) иными услугодателями, а также порядка </w:t>
      </w:r>
      <w:r>
        <w:rPr>
          <w:rFonts w:ascii="Times New Roman"/>
          <w:b/>
          <w:i w:val="false"/>
          <w:color w:val="000000"/>
          <w:sz w:val="28"/>
        </w:rPr>
        <w:t>использования информационных систем в процессе оказания государственной услуги</w:t>
      </w:r>
    </w:p>
    <w:bookmarkEnd w:id="320"/>
    <w:bookmarkStart w:name="z395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Основанием для начала действия по оказанию государственной услуги при обращении в Государственную корпорацию является принятие работником Государственной корпорации пакета документов от услугополучателя.</w:t>
      </w:r>
    </w:p>
    <w:bookmarkEnd w:id="321"/>
    <w:bookmarkStart w:name="z396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322"/>
    <w:bookmarkStart w:name="z397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работник Государственной корпорации проверяет правильность заполнения заявления и полноту пакета документов, предоставленных услугополучателем, на соответствие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настоящегоРегламента - 5 (пять) минут.</w:t>
      </w:r>
    </w:p>
    <w:bookmarkEnd w:id="323"/>
    <w:bookmarkStart w:name="z398"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предоставления услугополучателем неполного пакета документов, работник Государственной корпорации выдает расписку об отказе в приеме заявления по формесогласно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</w:t>
      </w:r>
    </w:p>
    <w:bookmarkEnd w:id="324"/>
    <w:bookmarkStart w:name="z399"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сдаче услугополучателем всех необходимых документовв Государственную корпорацию услугополучателю выдается расписка о приеме заявления.</w:t>
      </w:r>
    </w:p>
    <w:bookmarkEnd w:id="325"/>
    <w:bookmarkStart w:name="z400"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Работник Государственной корпорации получает согласие услугополучателя на использование сведений, составляющих охраняемую законом тайну, содержащихся в информационных системах, при оказаниигосударственных услуг, если иное не предусмотрено законами Республики Казахстан.</w:t>
      </w:r>
    </w:p>
    <w:bookmarkEnd w:id="326"/>
    <w:bookmarkStart w:name="z401"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работник Государственной корпорации идентифицирует личность услугополучателя, вносит соответствующую информацию об услугополучателе и список поданных документов в интегрированную информационную систему для Центров обслуживания населения (далее - ИИС ЦОН), выдает услугополучателю расписку о приеме соответствующих документов - 5 (пять) минут;</w:t>
      </w:r>
    </w:p>
    <w:bookmarkEnd w:id="327"/>
    <w:bookmarkStart w:name="z402"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работник Государственной корпорации подготавливает пакет документов и направляет его услугодателю через курьерскую или иную уполномоченную на это связь - 1 (один) рабочий день;</w:t>
      </w:r>
    </w:p>
    <w:bookmarkEnd w:id="328"/>
    <w:bookmarkStart w:name="z403"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услугодатель осуществляет процедуры (действия) в соответствии с описанием порядка взаимодействия структурных подразделений (работников) услугодателя в процессе оказания государственных услуг;</w:t>
      </w:r>
    </w:p>
    <w:bookmarkEnd w:id="329"/>
    <w:bookmarkStart w:name="z404"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работник Государственной корпорации на основании расписки выдает результат оказания государственных услуг при предъявлении удостоверения личности(либо его представителюпо документу, подтверждающему полномочия) - 15 (пятнадцать) минут.</w:t>
      </w:r>
    </w:p>
    <w:bookmarkEnd w:id="330"/>
    <w:bookmarkStart w:name="z405" w:id="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корпорация обеспечивает хранение результата в течение одного месяца, после чего передает его услугодателю для дальнейшего хранения. При обращении услугополучателя по истечении одного месяца, по запросу Государственной корпорации услугодатель в течение одного рабочего дня направляет готовые документы в Государственную корпорацию для выдачи услугополучателю.</w:t>
      </w:r>
    </w:p>
    <w:bookmarkEnd w:id="331"/>
    <w:bookmarkStart w:name="z406" w:id="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Порядок действий услугодателя и услугополучателя при оказании государственной услуги через портал:</w:t>
      </w:r>
    </w:p>
    <w:bookmarkEnd w:id="332"/>
    <w:bookmarkStart w:name="z407" w:id="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(авторизацию) на портале посредством индивидуального идентификационного номера.</w:t>
      </w:r>
    </w:p>
    <w:bookmarkEnd w:id="333"/>
    <w:bookmarkStart w:name="z408" w:id="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Формируется сообщение о подтверждении данных услугополучателя и выборе услуги, в случае имеющихся нарушений в данных услугополучателя формируется сообщение об отказе в оказании государственной услуги; </w:t>
      </w:r>
    </w:p>
    <w:bookmarkEnd w:id="334"/>
    <w:bookmarkStart w:name="z409" w:id="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выбор услугополучателем электронной государственной услуги, заполнение полей электронного запроса, прикрепление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 и выбор ЭЦП услугополучателя для удостоверения (подписания) запроса и ее подтверждения подлинности.</w:t>
      </w:r>
    </w:p>
    <w:bookmarkEnd w:id="335"/>
    <w:bookmarkStart w:name="z410" w:id="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не подтверждения подлинности ЭЦП услугополучателя формируется сообщение об отказе; </w:t>
      </w:r>
    </w:p>
    <w:bookmarkEnd w:id="336"/>
    <w:bookmarkStart w:name="z411" w:id="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услугополучатель удостоверяет (подписывает) электронный запрос об оказании электронной государственной услуги посредством ЭЦП.</w:t>
      </w:r>
    </w:p>
    <w:bookmarkEnd w:id="337"/>
    <w:bookmarkStart w:name="z412" w:id="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сдаче услугополучателем всех необходимых документов на портал в "личный кабинет" направляется статус о принятии запроса на оказание государственной услуги, а также уведомление с указанием даты и времени получения результата государственной услуги;</w:t>
      </w:r>
    </w:p>
    <w:bookmarkEnd w:id="338"/>
    <w:bookmarkStart w:name="z413" w:id="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услугодатель осуществляет процедуры (действия) в соответствии с описанием порядка взаимодействия структурных подразделений (работников) услугодателя в процессе оказания государственных услуг;</w:t>
      </w:r>
    </w:p>
    <w:bookmarkEnd w:id="339"/>
    <w:bookmarkStart w:name="z414" w:id="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ответственный исполнитель услугодателя направляет в "личный кабинет" услугополучателя результат оказания государственной услуги в форме электронного документа, подписанного ЭЦП - 1 (один) час. </w:t>
      </w:r>
    </w:p>
    <w:bookmarkEnd w:id="340"/>
    <w:bookmarkStart w:name="z415" w:id="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(или) Государственной корпорации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приложению 2 к настоящему Регламенту.</w:t>
      </w:r>
    </w:p>
    <w:bookmarkEnd w:id="341"/>
    <w:bookmarkStart w:name="z416" w:id="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5. Иные требования с учетом особенностей оказания государственной услуги, в том числе оказываемой электронной форме, через Государственную корпорацию и услугодателя</w:t>
      </w:r>
    </w:p>
    <w:bookmarkEnd w:id="342"/>
    <w:bookmarkStart w:name="z417" w:id="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Услугополучателям, имеющим нарушение здоровья со стойким расстройством функций организма ограничивающее его жизнедеятельность, в случае необходимости прием документов, для оказания государственной услуги, производится работником услугодателя с выездом по месту жительства, а также посредством обращения через единый контакт-центр 1414, 8 800 080 7777.</w:t>
      </w:r>
    </w:p>
    <w:bookmarkEnd w:id="343"/>
    <w:bookmarkStart w:name="z418" w:id="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Для оказания государственной услуги создаются условия для услугополучателей на время ожидания и подготовки необходимых документов (кресла для ожидания, места для заполнения документов, оснащенные стендами с перечнем необходимых документов и образцами их заполнения), принимаются меры противопожарной безопасности.</w:t>
      </w:r>
    </w:p>
    <w:bookmarkEnd w:id="344"/>
    <w:bookmarkStart w:name="z419" w:id="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Здания услугодателяи Государственной корпорации оборудованы входом с пандусами, предназначенными для доступа людей с ограниченными возможностями.</w:t>
      </w:r>
    </w:p>
    <w:bookmarkEnd w:id="345"/>
    <w:bookmarkStart w:name="z420" w:id="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Адреса мест оказания государственной услуги размещены на:</w:t>
      </w:r>
    </w:p>
    <w:bookmarkEnd w:id="346"/>
    <w:bookmarkStart w:name="z421" w:id="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интернет-ресурсе Министерства сельского хозяйства: www.moa.gov.kz, раздел "Государственные услуги", подраздел "Адреса мест оказания государственной услуги" – "Местные исполнительные органы";</w:t>
      </w:r>
    </w:p>
    <w:bookmarkEnd w:id="347"/>
    <w:bookmarkStart w:name="z422" w:id="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интернет-ресурсе Государственной корпорации: www.gov4c.kz;</w:t>
      </w:r>
    </w:p>
    <w:bookmarkEnd w:id="348"/>
    <w:bookmarkStart w:name="z423" w:id="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 портале.</w:t>
      </w:r>
    </w:p>
    <w:bookmarkEnd w:id="349"/>
    <w:bookmarkStart w:name="z424" w:id="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"личного кабинета" портала, а также единогоконтакт-центра.</w:t>
      </w:r>
    </w:p>
    <w:bookmarkEnd w:id="350"/>
    <w:bookmarkStart w:name="z425" w:id="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Контактные телефоны справочных служб по вопросам оказания государственной услуги:1414, 8 800 080 7777.</w:t>
      </w:r>
    </w:p>
    <w:bookmarkEnd w:id="351"/>
    <w:bookmarkStart w:name="z426" w:id="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Приложение 1 </w:t>
      </w:r>
      <w:r>
        <w:rPr>
          <w:rFonts w:ascii="Times New Roman"/>
          <w:b w:val="false"/>
          <w:i w:val="false"/>
          <w:color w:val="000000"/>
          <w:sz w:val="28"/>
        </w:rPr>
        <w:t>к Регламенту государственной услуги</w:t>
      </w:r>
      <w:r>
        <w:rPr>
          <w:rFonts w:ascii="Times New Roman"/>
          <w:b w:val="false"/>
          <w:i w:val="false"/>
          <w:color w:val="000000"/>
          <w:sz w:val="28"/>
        </w:rPr>
        <w:t xml:space="preserve"> "Выдача решения на изменение целевого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назначения земельного участка"</w:t>
      </w:r>
    </w:p>
    <w:bookmarkEnd w:id="352"/>
    <w:bookmarkStart w:name="z430" w:id="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Местные исполнительные органы Северо-Казахстанской области, осуществляющие оказание государственной услуги "Выдача решения на изменение целевого назначения земельного участка"</w:t>
      </w:r>
    </w:p>
    <w:bookmarkEnd w:id="3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9"/>
        <w:gridCol w:w="1618"/>
        <w:gridCol w:w="1505"/>
        <w:gridCol w:w="4159"/>
        <w:gridCol w:w="4619"/>
      </w:tblGrid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местного исполнительного органа области, районов, города областного значения, городов районного значения, поселков, сел, сельских округов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расположения</w:t>
            </w:r>
          </w:p>
        </w:tc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Контактный телефон</w:t>
            </w:r>
          </w:p>
        </w:tc>
        <w:tc>
          <w:tcPr>
            <w:tcW w:w="4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КГУ "Аппарат акима Северо-Казахстанской области"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город Петропавловск улица Конституции Казахстана, 58</w:t>
            </w:r>
          </w:p>
        </w:tc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8715-2-46-42-70</w:t>
            </w:r>
          </w:p>
        </w:tc>
        <w:tc>
          <w:tcPr>
            <w:tcW w:w="4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Айыртауский район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КГУ "Аппарат акима Айыртауского района Северо-Казахстанской области"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Айыртауский район село Саумалколь улица Шокана Уалиханова, 44</w:t>
            </w:r>
          </w:p>
        </w:tc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8715-33-2-26-46 </w:t>
            </w:r>
          </w:p>
        </w:tc>
        <w:tc>
          <w:tcPr>
            <w:tcW w:w="4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Володарского сельского округа Айыртауского района Северо-Казахстанской области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Айыртауский район село Саумалколь улица Янко, 19</w:t>
            </w:r>
          </w:p>
        </w:tc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8715-33-2-18-57</w:t>
            </w:r>
          </w:p>
        </w:tc>
        <w:tc>
          <w:tcPr>
            <w:tcW w:w="4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Арыкбалыкского сельского округа Айыртауского района Северо-Казахстанской области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Айыртауский район село Арыкбалык улица Центральная, 17</w:t>
            </w:r>
          </w:p>
        </w:tc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8715-33-4-11-41</w:t>
            </w:r>
          </w:p>
        </w:tc>
        <w:tc>
          <w:tcPr>
            <w:tcW w:w="4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Антоновского сельского округа Айыртауского района Северо-Казахстанской области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Айыртауский район село Антоновка улица Ленина, 39</w:t>
            </w:r>
          </w:p>
        </w:tc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8715-33-2-61-17</w:t>
            </w:r>
          </w:p>
        </w:tc>
        <w:tc>
          <w:tcPr>
            <w:tcW w:w="4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Украинского сельского округа Айыртауского района Северо-Казахстанской области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Айыртауский район село Кирилловка улица Ленина, 38</w:t>
            </w:r>
          </w:p>
        </w:tc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8715-33-2-41-82</w:t>
            </w:r>
          </w:p>
        </w:tc>
        <w:tc>
          <w:tcPr>
            <w:tcW w:w="4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Сырымбетского сельского округа Айыртауского района Северо-Казахстанской области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Айыртауский район село Сырымбет, улица Школьная, 2</w:t>
            </w:r>
          </w:p>
        </w:tc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8715-33-5-47-86</w:t>
            </w:r>
          </w:p>
        </w:tc>
        <w:tc>
          <w:tcPr>
            <w:tcW w:w="4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Казанского сельского округа Айыртауского района Северо-Казахстанской области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 Айыртауский район село Казанка </w:t>
            </w:r>
          </w:p>
        </w:tc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8715-33-2-31-48</w:t>
            </w:r>
          </w:p>
        </w:tc>
        <w:tc>
          <w:tcPr>
            <w:tcW w:w="4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Нижнебурлукского сельского округа Айыртауского района Северо-Казахстанской области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 Айыртауский район село Нижний – Бурлук улица Центральная, 34 </w:t>
            </w:r>
          </w:p>
        </w:tc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8715-33-4-84-44</w:t>
            </w:r>
          </w:p>
        </w:tc>
        <w:tc>
          <w:tcPr>
            <w:tcW w:w="4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Гусаковского сельского округа Айыртауского района Северо-Казахстанской области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Айыртауский район село Гусаковка улица Школьная, 40</w:t>
            </w:r>
          </w:p>
        </w:tc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8715-33-4-82-17</w:t>
            </w:r>
          </w:p>
        </w:tc>
        <w:tc>
          <w:tcPr>
            <w:tcW w:w="4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Имантауского сельского округа Айыртауского района Северо-Казахстанской области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Айыртауский район село Имантау улица Ленина, 51</w:t>
            </w:r>
          </w:p>
        </w:tc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8715-33-4-55-43</w:t>
            </w:r>
          </w:p>
        </w:tc>
        <w:tc>
          <w:tcPr>
            <w:tcW w:w="4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Лобановского сельского округа Айыртауского района Северо-Казахстанской области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Айыртауский район село Лобаново улица Ленина, 29</w:t>
            </w:r>
          </w:p>
        </w:tc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8715-33-4-62-44</w:t>
            </w:r>
          </w:p>
        </w:tc>
        <w:tc>
          <w:tcPr>
            <w:tcW w:w="4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Константиновского сельского округа Айыртауского района Северо-Казахстанской области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Айыртауский район село Константиновка улица Куйбышева, 70</w:t>
            </w:r>
          </w:p>
        </w:tc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8715-33-4-82-17</w:t>
            </w:r>
          </w:p>
        </w:tc>
        <w:tc>
          <w:tcPr>
            <w:tcW w:w="4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Камсактинского сельского округа Айыртауского района Северо-Казахстанской области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Айыртауский район село Карасевка улица Мира</w:t>
            </w:r>
          </w:p>
        </w:tc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8715-33-2-53-22</w:t>
            </w:r>
          </w:p>
        </w:tc>
        <w:tc>
          <w:tcPr>
            <w:tcW w:w="4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Каратальского сельского округа Айыртауского района Северо-Казахстанской области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Айыртауский район село Каратал улица Орталык 2</w:t>
            </w:r>
          </w:p>
        </w:tc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8715-33-5-16-28</w:t>
            </w:r>
          </w:p>
        </w:tc>
        <w:tc>
          <w:tcPr>
            <w:tcW w:w="4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Елецкого сельского округа Айыртауского района Северо-Казахстанской области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Айыртауский район село Елецкое улица Зеленая, 34</w:t>
            </w:r>
          </w:p>
        </w:tc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8715-33-2-96-34</w:t>
            </w:r>
          </w:p>
        </w:tc>
        <w:tc>
          <w:tcPr>
            <w:tcW w:w="4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Акжарский район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КГУ "Аппарат акима Акжарского района Северо-Казахстанской области"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Акжарский район село Талшик улица Целинная, 15</w:t>
            </w:r>
          </w:p>
        </w:tc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8715-46-2-14-41, 2-11-24</w:t>
            </w:r>
          </w:p>
        </w:tc>
        <w:tc>
          <w:tcPr>
            <w:tcW w:w="4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Айсаринского сельского округа Акжарского района Северо-Казахстанской области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Акжарский район село Айсара улица Абая, дом 10</w:t>
            </w:r>
          </w:p>
        </w:tc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8715-46-5-13-46</w:t>
            </w:r>
          </w:p>
        </w:tc>
        <w:tc>
          <w:tcPr>
            <w:tcW w:w="4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Акжаркынского сельского округа Акжарского района Северо-Казахстанской области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Акжарский район село Акжаркын улица Ленина, дом 5</w:t>
            </w:r>
          </w:p>
        </w:tc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8715-46-5-22-94</w:t>
            </w:r>
          </w:p>
        </w:tc>
        <w:tc>
          <w:tcPr>
            <w:tcW w:w="4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 Алкатерекского сельского округа Акжарского района Северо-Казахстанской области 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Акжарский район село Алкатерек улица Габдуллина, дом 1</w:t>
            </w:r>
          </w:p>
        </w:tc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8715-46-3-32-22</w:t>
            </w:r>
          </w:p>
        </w:tc>
        <w:tc>
          <w:tcPr>
            <w:tcW w:w="4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Уялинского сельского округа Акжарского района Северо-Казахстанской области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Акжарский район село Уялы улица Маркина</w:t>
            </w:r>
          </w:p>
        </w:tc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8715-46-4-02-10</w:t>
            </w:r>
          </w:p>
        </w:tc>
        <w:tc>
          <w:tcPr>
            <w:tcW w:w="4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Восходского сельского округа Акжарского района Северо-Казахстанской области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Акжарский район село Восход улица Кунаева, дом 5</w:t>
            </w:r>
          </w:p>
        </w:tc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8715-46-5-19-93</w:t>
            </w:r>
          </w:p>
        </w:tc>
        <w:tc>
          <w:tcPr>
            <w:tcW w:w="4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Кенащинского сельского округа Акжарского района Северо-Казахстанской области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Акжарский район село Кенащи улица Гагарина</w:t>
            </w:r>
          </w:p>
        </w:tc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8715-46-2-17-97</w:t>
            </w:r>
          </w:p>
        </w:tc>
        <w:tc>
          <w:tcPr>
            <w:tcW w:w="4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Кишикаройского сельского округа Акжарского района Северо-Казахстанской области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Акжарский район село Кишикарой улица Акансеры, дом 13</w:t>
            </w:r>
          </w:p>
        </w:tc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8715-46-3-55-99</w:t>
            </w:r>
          </w:p>
        </w:tc>
        <w:tc>
          <w:tcPr>
            <w:tcW w:w="4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 Кулыкольского сельского округа Акжарского района Северо-Казахстанской области 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Акжарский район село Кулыколь улица Школьная, дом 3</w:t>
            </w:r>
          </w:p>
        </w:tc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8715-46-5-16-60</w:t>
            </w:r>
          </w:p>
        </w:tc>
        <w:tc>
          <w:tcPr>
            <w:tcW w:w="4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Ленинградского сельского округа Акжарского района Северо-Казахстанской области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Акжарский район село Ленинградское</w:t>
            </w:r>
          </w:p>
        </w:tc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8715-46-3-14-73</w:t>
            </w:r>
          </w:p>
        </w:tc>
        <w:tc>
          <w:tcPr>
            <w:tcW w:w="4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Майского сельского округа Акжарского района Северо-Казахстанской области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 Акжарский район село Майское </w:t>
            </w:r>
          </w:p>
        </w:tc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8715-46-5-19-04</w:t>
            </w:r>
          </w:p>
        </w:tc>
        <w:tc>
          <w:tcPr>
            <w:tcW w:w="4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Новосельского сельского округа Акжарского района Северо-Казахстанской области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Акжарский район село Новосельское улица Гвардейская, дом 2</w:t>
            </w:r>
          </w:p>
        </w:tc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8715-59-2-01-25</w:t>
            </w:r>
          </w:p>
        </w:tc>
        <w:tc>
          <w:tcPr>
            <w:tcW w:w="4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Талшикского сельского округа Акжарского района Северо-Казахстанской области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Акжарский район село Талшик улица Целинная, дом 20</w:t>
            </w:r>
          </w:p>
        </w:tc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8715-46-7-90-77</w:t>
            </w:r>
          </w:p>
        </w:tc>
        <w:tc>
          <w:tcPr>
            <w:tcW w:w="4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Аккайынский район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КГУ "Аппарат акима Аккайынского района Северо-Казахстанской области"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Аккайынский район село Смирново улица Народная, 50</w:t>
            </w:r>
          </w:p>
        </w:tc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8715-32-2-11-59</w:t>
            </w:r>
          </w:p>
        </w:tc>
        <w:tc>
          <w:tcPr>
            <w:tcW w:w="4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Смирновского сельского округа Аккайынского района Северо-Казахстанской области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Аккайынский район село Смирново улица 9 мая, 67</w:t>
            </w:r>
          </w:p>
        </w:tc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8715-32-2-13-90</w:t>
            </w:r>
          </w:p>
        </w:tc>
        <w:tc>
          <w:tcPr>
            <w:tcW w:w="4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Aралагашского сельского округа Аккайынского района Северо-Казахстанской области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Аккайынский район село Аралагаш улица Центральная, 26</w:t>
            </w:r>
          </w:p>
        </w:tc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8715-32-5-26-35, 5-26-08</w:t>
            </w:r>
          </w:p>
        </w:tc>
        <w:tc>
          <w:tcPr>
            <w:tcW w:w="4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Астраханского сельского округа Аккайынского района Северо-Казахстанской области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Аккайынский район село Астраханка улица Горького</w:t>
            </w:r>
          </w:p>
        </w:tc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8715-32-2-93-33</w:t>
            </w:r>
          </w:p>
        </w:tc>
        <w:tc>
          <w:tcPr>
            <w:tcW w:w="4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Власовского сельского округа Аккайынского района Северо-Казахстанской области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Аккайынский район село Власовка</w:t>
            </w:r>
          </w:p>
        </w:tc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8715-32-2-75-39</w:t>
            </w:r>
          </w:p>
        </w:tc>
        <w:tc>
          <w:tcPr>
            <w:tcW w:w="4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Григорьевского сельского округа Аккайынского района Северо-Казахстанской области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Аккайынский район село Трудовое улица Пионерская</w:t>
            </w:r>
          </w:p>
        </w:tc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8715-32-5-28-70</w:t>
            </w:r>
          </w:p>
        </w:tc>
        <w:tc>
          <w:tcPr>
            <w:tcW w:w="4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Ивановского сельского округа Аккайынского района Северо-Казахстанской области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Аккайынский район село Ивановка улица Мира</w:t>
            </w:r>
          </w:p>
        </w:tc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8715-32-5-23-66</w:t>
            </w:r>
          </w:p>
        </w:tc>
        <w:tc>
          <w:tcPr>
            <w:tcW w:w="4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Киялинского сельского округа Аккайынского района Северо-Казахстанской области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Аккайынский район село Киялы улица Горького</w:t>
            </w:r>
          </w:p>
        </w:tc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8715-32-2-5512, 2-55-80</w:t>
            </w:r>
          </w:p>
        </w:tc>
        <w:tc>
          <w:tcPr>
            <w:tcW w:w="4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Лесного сельского округа Аккайынского района Северо-Казахстанской области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Аккайынский район село Ленинское</w:t>
            </w:r>
          </w:p>
        </w:tc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8715-32-2-96-84</w:t>
            </w:r>
          </w:p>
        </w:tc>
        <w:tc>
          <w:tcPr>
            <w:tcW w:w="4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Полтавского сельского округа Аккайынского района Северо-Казахстанской области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Аккайынский район село Полтавка улица Советская</w:t>
            </w:r>
          </w:p>
        </w:tc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8715-32-2-63-16, 2-63-80</w:t>
            </w:r>
          </w:p>
        </w:tc>
        <w:tc>
          <w:tcPr>
            <w:tcW w:w="4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Токушинского сельского округа Аккайынского района Северо-Казахстанской области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Аккайынский район село Токуши улица Мира, 14</w:t>
            </w:r>
          </w:p>
        </w:tc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8715-32-2-68-08, 2-66-13</w:t>
            </w:r>
          </w:p>
        </w:tc>
        <w:tc>
          <w:tcPr>
            <w:tcW w:w="4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аульного округа Шагалалы Аккайынского района Северо-Казахстанской области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Аккайынский район аул Шагалалы</w:t>
            </w:r>
          </w:p>
        </w:tc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8715-32-2-35-23</w:t>
            </w:r>
          </w:p>
        </w:tc>
        <w:tc>
          <w:tcPr>
            <w:tcW w:w="4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Черкасского сельского округа Аккайынского района Северо-Казахстанской области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Аккайынский район село Черкасское улица Ильичевская</w:t>
            </w:r>
          </w:p>
        </w:tc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8715-32-2-35-23</w:t>
            </w:r>
          </w:p>
        </w:tc>
        <w:tc>
          <w:tcPr>
            <w:tcW w:w="4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Есильский район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КГУ "Аппарат акима Есильского района Северо-Казахстанской области" 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Есильский район село Явленка улица Ленина, 10</w:t>
            </w:r>
          </w:p>
        </w:tc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8715-43- 2-15-01, 2-12-33</w:t>
            </w:r>
          </w:p>
        </w:tc>
        <w:tc>
          <w:tcPr>
            <w:tcW w:w="4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Алматинского Есильского района Северо-Казахстанской области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 Есильский район село Урнек улица Школьная, 13 </w:t>
            </w:r>
          </w:p>
        </w:tc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8715-43-5-20-23</w:t>
            </w:r>
          </w:p>
        </w:tc>
        <w:tc>
          <w:tcPr>
            <w:tcW w:w="4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Амангельдинского сельского округа Есильского района Северо-Казахстанской области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Есильский район село Амангельды улица Махина, 49</w:t>
            </w:r>
          </w:p>
        </w:tc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8715-43-2-54-44</w:t>
            </w:r>
          </w:p>
        </w:tc>
        <w:tc>
          <w:tcPr>
            <w:tcW w:w="4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Бескудукского сельского округа Есильского района Северо-Казахстанской области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Есильский район село Бескудук улица Жукова, 9</w:t>
            </w:r>
          </w:p>
        </w:tc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8715-43- 5-42-48</w:t>
            </w:r>
          </w:p>
        </w:tc>
        <w:tc>
          <w:tcPr>
            <w:tcW w:w="4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Булакского сельского округа Есильского района Северо-Казахстанской области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Есильский район село Булак улица Муканова, 3</w:t>
            </w:r>
          </w:p>
        </w:tc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8715-43- 3-12-75</w:t>
            </w:r>
          </w:p>
        </w:tc>
        <w:tc>
          <w:tcPr>
            <w:tcW w:w="4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Волошинского сельского округа Есильского района Северо-Казахстанской области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Есильский район село Волошинка улица Пушкина, 6</w:t>
            </w:r>
          </w:p>
        </w:tc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8715-43- 5-40-18</w:t>
            </w:r>
          </w:p>
        </w:tc>
        <w:tc>
          <w:tcPr>
            <w:tcW w:w="4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Заречного сельского округа Есильского района Северо-Казахстанской области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Есильский район село Чириковка улица Мухтара Ауэзова, 19</w:t>
            </w:r>
          </w:p>
        </w:tc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8715-43- 2-51-30</w:t>
            </w:r>
          </w:p>
        </w:tc>
        <w:tc>
          <w:tcPr>
            <w:tcW w:w="4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Заградовского сельского округа Есильского района Северо-Казахстанской области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Есильский район село Заградовка улица Мира, 18а</w:t>
            </w:r>
          </w:p>
        </w:tc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8715-43-3-57-19</w:t>
            </w:r>
          </w:p>
        </w:tc>
        <w:tc>
          <w:tcPr>
            <w:tcW w:w="4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Ильинского сельского округа Есильского района Северо-Казахстанской области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Есильский район село Ильинка улица Ленина, 47</w:t>
            </w:r>
          </w:p>
        </w:tc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8715-43-2-71-75</w:t>
            </w:r>
          </w:p>
        </w:tc>
        <w:tc>
          <w:tcPr>
            <w:tcW w:w="4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Корнеевского сельского округа Есильского района Северо-Казахстанской области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Есильский район село Корнеевка переулок Первомайский, 7</w:t>
            </w:r>
          </w:p>
        </w:tc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8715-43-3-16-07</w:t>
            </w:r>
          </w:p>
        </w:tc>
        <w:tc>
          <w:tcPr>
            <w:tcW w:w="4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Николаевского сельского округа Есильского района Северо-Казахстанской области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Есильский район село Николаевка улица Школьная, 17</w:t>
            </w:r>
          </w:p>
        </w:tc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8715-43-2-65-13</w:t>
            </w:r>
          </w:p>
        </w:tc>
        <w:tc>
          <w:tcPr>
            <w:tcW w:w="4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Петровского сельского округа Есильского района Северо-Казахстанская области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Есильский район село Петровка улица Жаркова, 102</w:t>
            </w:r>
          </w:p>
        </w:tc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8715-43-2-47-32</w:t>
            </w:r>
          </w:p>
        </w:tc>
        <w:tc>
          <w:tcPr>
            <w:tcW w:w="4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Покровского сельского округа Есильского района Северо-Казахстанской области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 Есильский район село Покровка улица Первомайская, 2 </w:t>
            </w:r>
          </w:p>
        </w:tc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8715-43-2-37-79</w:t>
            </w:r>
          </w:p>
        </w:tc>
        <w:tc>
          <w:tcPr>
            <w:tcW w:w="4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Спасовского сельского округа Есильского района Северо-Казахстанской области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 Есильский район село Спасовка улица Амангельды Иманова, 7 </w:t>
            </w:r>
          </w:p>
        </w:tc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8715-43- 5-35-96</w:t>
            </w:r>
          </w:p>
        </w:tc>
        <w:tc>
          <w:tcPr>
            <w:tcW w:w="4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Тарангульского сельского округа Есильского района Северо-Казахстанской области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Есильский район село Тарангул улица Центральная, 3</w:t>
            </w:r>
          </w:p>
        </w:tc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8715-43- 5-11-44</w:t>
            </w:r>
          </w:p>
        </w:tc>
        <w:tc>
          <w:tcPr>
            <w:tcW w:w="4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Ясновского сельского округа Есильского района Северо-Казахстанской области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 Есильский район село Ясновка улица Молодежная, 52 </w:t>
            </w:r>
          </w:p>
        </w:tc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8715-43-5-11-19</w:t>
            </w:r>
          </w:p>
        </w:tc>
        <w:tc>
          <w:tcPr>
            <w:tcW w:w="4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Явленского сельского округа Есильского района Северо-Казахстанской области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Есильский район село Явленка улица Ленина, 26</w:t>
            </w:r>
          </w:p>
        </w:tc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8715-43-2-15-55</w:t>
            </w:r>
          </w:p>
        </w:tc>
        <w:tc>
          <w:tcPr>
            <w:tcW w:w="4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Жамбылский район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КГУ "Аппарат акима Жамбылского района Северо-Казахстанской области" 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Жамбылский район село Пресновка улица Дружбы, 10</w:t>
            </w:r>
          </w:p>
        </w:tc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8715-44- 2-12-32, 2-12-33</w:t>
            </w:r>
          </w:p>
        </w:tc>
        <w:tc>
          <w:tcPr>
            <w:tcW w:w="4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Архангельского сельского округа Жамбылского района Северо-Казахстанской области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Жамбылский район село Архангелка</w:t>
            </w:r>
          </w:p>
        </w:tc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8715-44-5-35-35</w:t>
            </w:r>
          </w:p>
        </w:tc>
        <w:tc>
          <w:tcPr>
            <w:tcW w:w="4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Благовещенского сельского округа Жамбылского района Северо-Казахстанской области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Жамбылский район село Благовещенка</w:t>
            </w:r>
          </w:p>
        </w:tc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8715-44-3-12-33</w:t>
            </w:r>
          </w:p>
        </w:tc>
        <w:tc>
          <w:tcPr>
            <w:tcW w:w="4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 Жамбылского сельского округ Жамбылского района Северо-Казахстанской области 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Жамбылский район село Жамбыл</w:t>
            </w:r>
          </w:p>
        </w:tc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8715-44-5-17-08</w:t>
            </w:r>
          </w:p>
        </w:tc>
        <w:tc>
          <w:tcPr>
            <w:tcW w:w="4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 Казанского сельского округа Жамбылского района Северо-Казахстанской области 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Жамбылский район село Казанка</w:t>
            </w:r>
          </w:p>
        </w:tc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8715-44-216-36</w:t>
            </w:r>
          </w:p>
        </w:tc>
        <w:tc>
          <w:tcPr>
            <w:tcW w:w="4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 Кайранкольского сельского округа Жамбылского района Северо-Казахстанской области 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Жамбылский район село Кайранколь</w:t>
            </w:r>
          </w:p>
        </w:tc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8715-44-3-41-10</w:t>
            </w:r>
          </w:p>
        </w:tc>
        <w:tc>
          <w:tcPr>
            <w:tcW w:w="4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 Кладбинского сельского округа Жамбылского района Северо-Казахстанской области 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Жамбылский район село Кладбинка</w:t>
            </w:r>
          </w:p>
        </w:tc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8715-44-2-55-38</w:t>
            </w:r>
          </w:p>
        </w:tc>
        <w:tc>
          <w:tcPr>
            <w:tcW w:w="4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 Майбалыкского сельского округа Жамбылского района Северо-Казахстанской области 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Жамбылский район село Святодуховка</w:t>
            </w:r>
          </w:p>
        </w:tc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8-715-44-5-24-74 </w:t>
            </w:r>
          </w:p>
        </w:tc>
        <w:tc>
          <w:tcPr>
            <w:tcW w:w="4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Мирного сельского округа Жамбылского района Северо-Казахстанской области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 Жамбылский район село Мирное </w:t>
            </w:r>
          </w:p>
        </w:tc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8715-44-2-27-76 </w:t>
            </w:r>
          </w:p>
        </w:tc>
        <w:tc>
          <w:tcPr>
            <w:tcW w:w="4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Озерного сельского округа Жамбылского района Северо-Казахстанской области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Жамбылский район село Озерное</w:t>
            </w:r>
          </w:p>
        </w:tc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8715-44-5-41-33</w:t>
            </w:r>
          </w:p>
        </w:tc>
        <w:tc>
          <w:tcPr>
            <w:tcW w:w="4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Пресноредутского сельского округа Жамбылского района Северо-Казахстанской области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Жамбылский район село Пресноредуть</w:t>
            </w:r>
          </w:p>
        </w:tc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8715-44-5-33-48</w:t>
            </w:r>
          </w:p>
        </w:tc>
        <w:tc>
          <w:tcPr>
            <w:tcW w:w="4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Первомайского сельского округа Жамбылского района Северо-Казахстанской области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 Жамбылский район село Буденное </w:t>
            </w:r>
          </w:p>
        </w:tc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8715-44-5-34-61</w:t>
            </w:r>
          </w:p>
        </w:tc>
        <w:tc>
          <w:tcPr>
            <w:tcW w:w="4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Пресновкого сельского округа Жамбылского района Северо-Казахстанской области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Жамбылский район село Пресновка улица Дружбы, 19</w:t>
            </w:r>
          </w:p>
        </w:tc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8715-44-2-27-11</w:t>
            </w:r>
          </w:p>
        </w:tc>
        <w:tc>
          <w:tcPr>
            <w:tcW w:w="4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Троицского сельского округа Жамбылского района Северо-Казахстанской области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Жамбылский район село Троицское</w:t>
            </w:r>
          </w:p>
        </w:tc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8715-44-5-37-30</w:t>
            </w:r>
          </w:p>
        </w:tc>
        <w:tc>
          <w:tcPr>
            <w:tcW w:w="4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Магжана Жумабаева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КГУ "Аппара акимарайона Магжана Жумабаева Северо-Казахстанской области"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район Магжана Жумабаева город Булаево улица Юбилейная, 56</w:t>
            </w:r>
          </w:p>
        </w:tc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8715-31-2-12-90, 2-15-57</w:t>
            </w:r>
          </w:p>
        </w:tc>
        <w:tc>
          <w:tcPr>
            <w:tcW w:w="4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города Булаево района Магжана Жумабаева Северо-Казахстанской области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район Магжана Жумабаева город Булаево улица Юбилейная, 56</w:t>
            </w:r>
          </w:p>
        </w:tc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8715-31-2-14-46, 2-14-07</w:t>
            </w:r>
          </w:p>
        </w:tc>
        <w:tc>
          <w:tcPr>
            <w:tcW w:w="4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Авангардского сельского округа района Магжана Жумабаева Северо-Казахстанской области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район Магжана Жумабаева село Полтавка</w:t>
            </w:r>
          </w:p>
        </w:tc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8715-31-2-71-33 </w:t>
            </w:r>
          </w:p>
        </w:tc>
        <w:tc>
          <w:tcPr>
            <w:tcW w:w="4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Александровского сельского округа района Магжана Жумабаева Северо-Казахстанской области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район Магжана Жумабаева село Александровка</w:t>
            </w:r>
          </w:p>
        </w:tc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8715-31-5-25-35 </w:t>
            </w:r>
          </w:p>
        </w:tc>
        <w:tc>
          <w:tcPr>
            <w:tcW w:w="4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Бастомарского сельского округа района Магжана Жумабаева Северо-Казахстанской области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район Магжана Жумабаева село Бастомар</w:t>
            </w:r>
          </w:p>
        </w:tc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8715-31-3-57-33 </w:t>
            </w:r>
          </w:p>
        </w:tc>
        <w:tc>
          <w:tcPr>
            <w:tcW w:w="4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Возвышенского сельского округа района Магжана Жумабаева Северо-Казахстанской области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район Магжана Жумабаева село Возвышенка</w:t>
            </w:r>
          </w:p>
        </w:tc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8715-31-3-14-77, 3-12-62, 3-12-62 </w:t>
            </w:r>
          </w:p>
        </w:tc>
        <w:tc>
          <w:tcPr>
            <w:tcW w:w="4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Золотонивского сельского округа района Магжана Жумабаева Северо-Казахстанской области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район Магжана Жумабаева село Золотая Нива</w:t>
            </w:r>
          </w:p>
        </w:tc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8715-31-3-34-33, 3-34-05</w:t>
            </w:r>
          </w:p>
        </w:tc>
        <w:tc>
          <w:tcPr>
            <w:tcW w:w="4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Карагандинского сельского округа района Магжана Жумабаева Северо-Казахстанской области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район Магжана Жумабаева село Карагандинское</w:t>
            </w:r>
          </w:p>
        </w:tc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8715-31-3-55-75</w:t>
            </w:r>
          </w:p>
        </w:tc>
        <w:tc>
          <w:tcPr>
            <w:tcW w:w="4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Каракогинского сельского округа района Магжана Жумабаева Северо-Казахстанской области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район Магжана Жумабаева село Карагуга</w:t>
            </w:r>
          </w:p>
        </w:tc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8715-31-2-44-49 </w:t>
            </w:r>
          </w:p>
        </w:tc>
        <w:tc>
          <w:tcPr>
            <w:tcW w:w="4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Конюховского сельского округа района Магжана Жумабаева Северо-Казахстанской области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район Магжана Жумабаева село Конюхово</w:t>
            </w:r>
          </w:p>
        </w:tc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8715-31- 5-34-32</w:t>
            </w:r>
          </w:p>
        </w:tc>
        <w:tc>
          <w:tcPr>
            <w:tcW w:w="4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Лебяжинского сельского округа района Магжана Жумабаева Северо-Казахстанской области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район Магжана Жумабаева село Лебяжье</w:t>
            </w:r>
          </w:p>
        </w:tc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8715-31-5-23-39</w:t>
            </w:r>
          </w:p>
        </w:tc>
        <w:tc>
          <w:tcPr>
            <w:tcW w:w="4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Молодежного сельского округа района Магжана Жумабаева Северо-Казахстанской области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район Магжана Жумабаева село Молодежное</w:t>
            </w:r>
          </w:p>
        </w:tc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8715-31-2-35-29</w:t>
            </w:r>
          </w:p>
        </w:tc>
        <w:tc>
          <w:tcPr>
            <w:tcW w:w="4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Молодогвардейского сельского округа района Магжана Жумабаева Северо-Казахстанской области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район Магжана Жумабаева село Молодогвардейское</w:t>
            </w:r>
          </w:p>
        </w:tc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8715-31-3-36-31</w:t>
            </w:r>
          </w:p>
        </w:tc>
        <w:tc>
          <w:tcPr>
            <w:tcW w:w="4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Надежинского сельского округа района Магжана Жумабаева Северо-Казахстанской области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район Магжана Жумабаева село Надежка</w:t>
            </w:r>
          </w:p>
        </w:tc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8715-31-5-40-36</w:t>
            </w:r>
          </w:p>
        </w:tc>
        <w:tc>
          <w:tcPr>
            <w:tcW w:w="4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Октябрьского сельского округа района Магжана Жумабаева Северо-Казахстанской области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район Магжана Жумабаева село Октябрьское</w:t>
            </w:r>
          </w:p>
        </w:tc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8715-31-2-63-36</w:t>
            </w:r>
          </w:p>
        </w:tc>
        <w:tc>
          <w:tcPr>
            <w:tcW w:w="4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Писаревского сельского округа района Магжана Жумабаева Северо-Казахстанской области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район Магжана Жумабаева село Писаревка</w:t>
            </w:r>
          </w:p>
        </w:tc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8715-31-2-61-35</w:t>
            </w:r>
          </w:p>
        </w:tc>
        <w:tc>
          <w:tcPr>
            <w:tcW w:w="4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Полудинского сельского округа района Магжана Жумабаева Северо-Казахстанской области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район Магжана Жумабаева село Полудино</w:t>
            </w:r>
          </w:p>
        </w:tc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8715-31-7-90-13, 2-65-73</w:t>
            </w:r>
          </w:p>
        </w:tc>
        <w:tc>
          <w:tcPr>
            <w:tcW w:w="4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Советского сельского округ района Магжана Жумабаева Северо-Казахстанской области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район Магжана Жумабаева село Советское</w:t>
            </w:r>
          </w:p>
        </w:tc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8715-31-3-69-70</w:t>
            </w:r>
          </w:p>
        </w:tc>
        <w:tc>
          <w:tcPr>
            <w:tcW w:w="4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Тамановского сельского округа района Магжана Жумабаева Северо-Казахстанской области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район Магжана Жумабаева село Таманское</w:t>
            </w:r>
          </w:p>
        </w:tc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8715-31-5-29-31, 5-28-90</w:t>
            </w:r>
          </w:p>
        </w:tc>
        <w:tc>
          <w:tcPr>
            <w:tcW w:w="4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Узынкольского сельского округа района Магжана Жумабаева Северо-Казахстанской области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район Магжана Жумабаева село Узынколь</w:t>
            </w:r>
          </w:p>
        </w:tc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8715-31-5-26-16</w:t>
            </w:r>
          </w:p>
        </w:tc>
        <w:tc>
          <w:tcPr>
            <w:tcW w:w="4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Успенского сельского округа района Магжана Жумабаева Северо-Казахстанской области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район Магжана Жумабаева село Успенка</w:t>
            </w:r>
          </w:p>
        </w:tc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8715-31-2-51-21</w:t>
            </w:r>
          </w:p>
        </w:tc>
        <w:tc>
          <w:tcPr>
            <w:tcW w:w="4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Фурмановского сельского округа района Магжана Жумабаева Северо-Казахстанской области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район Магжана Жумабаева село Фурманово</w:t>
            </w:r>
          </w:p>
        </w:tc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8715-31-2-75-33</w:t>
            </w:r>
          </w:p>
        </w:tc>
        <w:tc>
          <w:tcPr>
            <w:tcW w:w="4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Чистовского сельского округа района Магжана Жумабаева Северо-Казахстанской области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район Магжана Жумабаева село Чистовское</w:t>
            </w:r>
          </w:p>
        </w:tc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8715-31-2-45-35</w:t>
            </w:r>
          </w:p>
        </w:tc>
        <w:tc>
          <w:tcPr>
            <w:tcW w:w="4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Кызылжарский район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КГУ "Аппарат акима Кызылжарского района Северо-Казахстанской области" 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Кызылжарский район аул Бесколь улица Гагарина, 11</w:t>
            </w:r>
          </w:p>
        </w:tc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8715-38-2-12-01</w:t>
            </w:r>
          </w:p>
        </w:tc>
        <w:tc>
          <w:tcPr>
            <w:tcW w:w="4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 Архангельского сельского округа Кызылжарского района Северо-Казахстанской области 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Кызылжарский район село Архангельское</w:t>
            </w:r>
          </w:p>
        </w:tc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8715-38-2-37-49</w:t>
            </w:r>
          </w:p>
        </w:tc>
        <w:tc>
          <w:tcPr>
            <w:tcW w:w="4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 Асановского сельского округа Кызылжарского района Северо-Казахстанской области 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Кызылжарский район село Асаново</w:t>
            </w:r>
          </w:p>
        </w:tc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8715-38-2-48-66</w:t>
            </w:r>
          </w:p>
        </w:tc>
        <w:tc>
          <w:tcPr>
            <w:tcW w:w="4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Березовского сельского округа Кызылжарского района Северо-Казахстанской области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Кызылжарский район село Большая Малышка</w:t>
            </w:r>
          </w:p>
        </w:tc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8715-38-3-57-84</w:t>
            </w:r>
          </w:p>
        </w:tc>
        <w:tc>
          <w:tcPr>
            <w:tcW w:w="4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 Бескольского сельского округа Кызылжарского района Северо-Казахстанской области 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Кызылжарский район аул Бесколь улица Гагарина, дом 11</w:t>
            </w:r>
          </w:p>
        </w:tc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8715-38-2-21-68</w:t>
            </w:r>
          </w:p>
        </w:tc>
        <w:tc>
          <w:tcPr>
            <w:tcW w:w="4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Бугровского сельского округа Кызылжарского района Северо-Казахстанской области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Кызылжарский район село Бугровое</w:t>
            </w:r>
          </w:p>
        </w:tc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8715-38-5-28-04</w:t>
            </w:r>
          </w:p>
        </w:tc>
        <w:tc>
          <w:tcPr>
            <w:tcW w:w="4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 Вагулинского сельского округа Кызылжарского района Северо-Казахстанской области 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Кызылжарский район село Вагулино</w:t>
            </w:r>
          </w:p>
        </w:tc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8715-38-5-30-88</w:t>
            </w:r>
          </w:p>
        </w:tc>
        <w:tc>
          <w:tcPr>
            <w:tcW w:w="4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 Виноградовского сельского округа Кызылжарского района Северо-Казахстанской области 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Северо-Казасхтанская область Кызылжарский район село Виноградовка</w:t>
            </w:r>
          </w:p>
        </w:tc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8715-38-5-33-99</w:t>
            </w:r>
          </w:p>
        </w:tc>
        <w:tc>
          <w:tcPr>
            <w:tcW w:w="4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 Куйбышевского сельского округа Кызылжарского района Северо-Казахстанской области 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Кызылжарский район село Боголюбова</w:t>
            </w:r>
          </w:p>
        </w:tc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8715-38-2-36-87</w:t>
            </w:r>
          </w:p>
        </w:tc>
        <w:tc>
          <w:tcPr>
            <w:tcW w:w="4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 Кызылжарского сельского округа Кызылжарского района Северо-Казахстанской области 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Кызылжарский район аул Байтерек улица Квартальная, дом 1</w:t>
            </w:r>
          </w:p>
        </w:tc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8715-38-5-11-93</w:t>
            </w:r>
          </w:p>
        </w:tc>
        <w:tc>
          <w:tcPr>
            <w:tcW w:w="4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Лесного сельского округа Кызылжарского района Северо-Казахстанской области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Кызылжарский район село Пресновка</w:t>
            </w:r>
          </w:p>
        </w:tc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8715-38-3-60-46</w:t>
            </w:r>
          </w:p>
        </w:tc>
        <w:tc>
          <w:tcPr>
            <w:tcW w:w="4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Налобинского сельского округа Кызылжарского района Северо-Казахстанской области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Кызылжарский район село Нолобино</w:t>
            </w:r>
          </w:p>
        </w:tc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8715-38-3-37-54</w:t>
            </w:r>
          </w:p>
        </w:tc>
        <w:tc>
          <w:tcPr>
            <w:tcW w:w="4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Новоникольского сельского округа Кызылжарского района Северо-Казахстанской области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Кызылжарский район село Новоникольск</w:t>
            </w:r>
          </w:p>
        </w:tc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8715-38-2-51-16</w:t>
            </w:r>
          </w:p>
        </w:tc>
        <w:tc>
          <w:tcPr>
            <w:tcW w:w="4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Петерфельдского сельского округа Кызылжарского района Северо-Казахстанской области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Кызылжарский район село Петерфельд</w:t>
            </w:r>
          </w:p>
        </w:tc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8715-38-2-30-67</w:t>
            </w:r>
          </w:p>
        </w:tc>
        <w:tc>
          <w:tcPr>
            <w:tcW w:w="4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 Прибрежный сельского округа Кызылжарского района Северо-Казахстанской области 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Кызылжарский район село Прибрежное</w:t>
            </w:r>
          </w:p>
        </w:tc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8715-38-2-54-49</w:t>
            </w:r>
          </w:p>
        </w:tc>
        <w:tc>
          <w:tcPr>
            <w:tcW w:w="4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Рассветского сельского округа Кызылжарского района Северо-Казахстанской области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Северо-Казасхтанская областьКызылжарский район село Рассвет</w:t>
            </w:r>
          </w:p>
        </w:tc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8715-38-5-23-45</w:t>
            </w:r>
          </w:p>
        </w:tc>
        <w:tc>
          <w:tcPr>
            <w:tcW w:w="4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Рощинского сельского округа Кызылжарского района Северо-Казахстанской области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Кызылжарский район село Пеньково</w:t>
            </w:r>
          </w:p>
        </w:tc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8715-38-2-75-39</w:t>
            </w:r>
          </w:p>
        </w:tc>
        <w:tc>
          <w:tcPr>
            <w:tcW w:w="4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Светлопольского сельского округа Кызылжарского района Северо-Казахстанской области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Кызылжарский район село Знаменское</w:t>
            </w:r>
          </w:p>
        </w:tc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8715-38-2-67-11</w:t>
            </w:r>
          </w:p>
        </w:tc>
        <w:tc>
          <w:tcPr>
            <w:tcW w:w="4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Соколовского сельского округа Кызылжарского района Северо-Казахстанской области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Кызылжарский район село Соколовка</w:t>
            </w:r>
          </w:p>
        </w:tc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8715-38-3-18-74</w:t>
            </w:r>
          </w:p>
        </w:tc>
        <w:tc>
          <w:tcPr>
            <w:tcW w:w="4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 Якорского сельского округа Кызылжарского района Северо-Казахстанской области 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Кызылжарский район село Якорь</w:t>
            </w:r>
          </w:p>
        </w:tc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8715-38-3-45-82</w:t>
            </w:r>
          </w:p>
        </w:tc>
        <w:tc>
          <w:tcPr>
            <w:tcW w:w="4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Мамлютский район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КГУ "Аппарат акима Мамлютского района Северо-Казахстанской области"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Мамлютский район город Мамлютка улица Сабита Муканова, 12</w:t>
            </w:r>
          </w:p>
        </w:tc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8715-41-2-15-90, 2-17-88</w:t>
            </w:r>
          </w:p>
        </w:tc>
        <w:tc>
          <w:tcPr>
            <w:tcW w:w="4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города Мамлютка Мамлютского района Северо-Казахстанской области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Мамлютский район город Мамлютка улица Магжана Жумабаева, дом 10/1</w:t>
            </w:r>
          </w:p>
        </w:tc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8715-41-2-11-03</w:t>
            </w:r>
          </w:p>
        </w:tc>
        <w:tc>
          <w:tcPr>
            <w:tcW w:w="4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Андреевского сельского округа Мамлютского района Северо-Казахстанской области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Мамлютский район село Андреевка</w:t>
            </w:r>
          </w:p>
        </w:tc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8715-41-2-31-14</w:t>
            </w:r>
          </w:p>
        </w:tc>
        <w:tc>
          <w:tcPr>
            <w:tcW w:w="4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Беловского сельского округа Мамлютского района Северо-Казахстанской области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Мамлютский район село Белое</w:t>
            </w:r>
          </w:p>
        </w:tc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8715-41-5-16-07</w:t>
            </w:r>
          </w:p>
        </w:tc>
        <w:tc>
          <w:tcPr>
            <w:tcW w:w="4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Воскресеновского сельского округа Мамлютского района Северо-Казахстанской области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Мамлютский район село Воскресеновка</w:t>
            </w:r>
          </w:p>
        </w:tc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8715-41-2-34-24</w:t>
            </w:r>
          </w:p>
        </w:tc>
        <w:tc>
          <w:tcPr>
            <w:tcW w:w="4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Дубровинского сельского округа Мамлютского района Северо-Казахстанской области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Мамлютский район село Дубровное</w:t>
            </w:r>
          </w:p>
        </w:tc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8715-41-2-56-37</w:t>
            </w:r>
          </w:p>
        </w:tc>
        <w:tc>
          <w:tcPr>
            <w:tcW w:w="4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Кызыласкерского сельского округа Мамлютского района Северо-Казахстанской области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Мамлютский район село Кызыласкер</w:t>
            </w:r>
          </w:p>
        </w:tc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8715-41-5-17-79</w:t>
            </w:r>
          </w:p>
        </w:tc>
        <w:tc>
          <w:tcPr>
            <w:tcW w:w="4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Краснознаменского сельского округа Мамлютского района Северо-Казахстанской области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Мамлютский район село Краснознаменное</w:t>
            </w:r>
          </w:p>
        </w:tc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8715-41-2-91-88</w:t>
            </w:r>
          </w:p>
        </w:tc>
        <w:tc>
          <w:tcPr>
            <w:tcW w:w="4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Леденевского сельского округа Мамлютского района Северо-Казахстанской области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Мамлютский район село Леденево</w:t>
            </w:r>
          </w:p>
        </w:tc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8715-41-2-94-41</w:t>
            </w:r>
          </w:p>
        </w:tc>
        <w:tc>
          <w:tcPr>
            <w:tcW w:w="4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Ленинского сельского округа Мамлютского района Северо-Казахстанской области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Мамлютский район село Ленино</w:t>
            </w:r>
          </w:p>
        </w:tc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8715-41-5-16-78</w:t>
            </w:r>
          </w:p>
        </w:tc>
        <w:tc>
          <w:tcPr>
            <w:tcW w:w="4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Новомихайловского сельского округа Мамлютского района Северо-Казахстанской области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областьМамлютский район село Новомихайловка</w:t>
            </w:r>
          </w:p>
        </w:tc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8715-41-5-22-62</w:t>
            </w:r>
          </w:p>
        </w:tc>
        <w:tc>
          <w:tcPr>
            <w:tcW w:w="4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Пригороданый сельского округа Мамлютского района Северо-Казахстанской области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Мамлютский район село Покровка</w:t>
            </w:r>
          </w:p>
        </w:tc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8715-41-2-41-49</w:t>
            </w:r>
          </w:p>
        </w:tc>
        <w:tc>
          <w:tcPr>
            <w:tcW w:w="4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Становского сельского округ Мамлютского района Северо-Казахстанской области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Мамлютский район село Афонькино</w:t>
            </w:r>
          </w:p>
        </w:tc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8715-41-5-28-31</w:t>
            </w:r>
          </w:p>
        </w:tc>
        <w:tc>
          <w:tcPr>
            <w:tcW w:w="4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имени Габита Мусрепова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КГУ "Аппарат акима района имени Габита Мусрепова Северо-Казахстанской области"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район имени Габита Мусрепова село Новоишимское улица Абылайхана, 28</w:t>
            </w:r>
          </w:p>
        </w:tc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8715-35- 2-13-07, 2-11-48</w:t>
            </w:r>
          </w:p>
        </w:tc>
        <w:tc>
          <w:tcPr>
            <w:tcW w:w="4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Шоптыкольского сельского округа района имени Габита Мусрепова Северо-Казахстанской области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имени Габита Мусрепова село Шоптыколь улица Молодежная, 9</w:t>
            </w:r>
          </w:p>
        </w:tc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8715-35-5-34-68</w:t>
            </w:r>
          </w:p>
        </w:tc>
        <w:tc>
          <w:tcPr>
            <w:tcW w:w="4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Андреевского сельского округа района имени Габита Мусрепова Северо-Казахстанской области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 имени Габита Мусрепова село Андреевка улица Советская, 53 </w:t>
            </w:r>
          </w:p>
        </w:tc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8715-35-3-41-80</w:t>
            </w:r>
          </w:p>
        </w:tc>
        <w:tc>
          <w:tcPr>
            <w:tcW w:w="4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Червонного сельского округа района имени Габита Мусрепова Северо-Казахстанской области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имени Габита Мусрепова село Червонное улица Новоселов, 39</w:t>
            </w:r>
          </w:p>
        </w:tc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8715-35-2-75-85</w:t>
            </w:r>
          </w:p>
        </w:tc>
        <w:tc>
          <w:tcPr>
            <w:tcW w:w="4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Шукыркольского сельского округа района имени Габита Мусрепова Северо-Казахстанской области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имени Габита Мусрепова село Шукырколь улица Айкына Нуркатова, 26</w:t>
            </w:r>
          </w:p>
        </w:tc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8715-35-3-45-69</w:t>
            </w:r>
          </w:p>
        </w:tc>
        <w:tc>
          <w:tcPr>
            <w:tcW w:w="4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Кырымбетского сельского округа района имени Габита Мусрепова Северо-Казахстанской области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имени Габита Мусрепова село Кырымбет улица Абылай-Хана, 7</w:t>
            </w:r>
          </w:p>
        </w:tc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8715-35-5-28-73</w:t>
            </w:r>
          </w:p>
        </w:tc>
        <w:tc>
          <w:tcPr>
            <w:tcW w:w="4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Нежинского сельского округа района имени Габита Мусрепова Северо-Казахстанской области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имени Габита Мусрепова село Нежинка улица Садовая, 12</w:t>
            </w:r>
          </w:p>
        </w:tc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8715-35-2-84-55</w:t>
            </w:r>
          </w:p>
        </w:tc>
        <w:tc>
          <w:tcPr>
            <w:tcW w:w="4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Салкынкольского сельского округа района имени Габита Мусрепова Северо-Казахстанской области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имени Габита Мусрепова село Салкынколь улица Ленина, 19</w:t>
            </w:r>
          </w:p>
        </w:tc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8715-35-5-28-44</w:t>
            </w:r>
          </w:p>
        </w:tc>
        <w:tc>
          <w:tcPr>
            <w:tcW w:w="4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Бирликского сельского округа района имени Габита Мусрепова Северо-Казахстанской области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имени Габита Мусрепова село Бирлик улица Кирова, 5</w:t>
            </w:r>
          </w:p>
        </w:tc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8715-35-2-91-24</w:t>
            </w:r>
          </w:p>
        </w:tc>
        <w:tc>
          <w:tcPr>
            <w:tcW w:w="4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Дружбинского сельского округа района имени Габита Мусрепова Северо-Казахстанской области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имени Габита Мусрепова село Дружба улица Советская, 46</w:t>
            </w:r>
          </w:p>
        </w:tc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8715-35-2-86-60</w:t>
            </w:r>
          </w:p>
        </w:tc>
        <w:tc>
          <w:tcPr>
            <w:tcW w:w="4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Ломоносовского сельского округа района имени Габита Мусрепова Северо-Казахстанской области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имени Габита Мусрепова село Ломоносовка улица Ломоносовская, 21</w:t>
            </w:r>
          </w:p>
        </w:tc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8715-35-5-21-21</w:t>
            </w:r>
          </w:p>
        </w:tc>
        <w:tc>
          <w:tcPr>
            <w:tcW w:w="4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Возвышенского сельского округа района имени Габита Мусрепова Северо-Казахстанской области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имени Габита Мусрепова село Возвышенка улица Мира, 1</w:t>
            </w:r>
          </w:p>
        </w:tc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8715-35-5-24-69</w:t>
            </w:r>
          </w:p>
        </w:tc>
        <w:tc>
          <w:tcPr>
            <w:tcW w:w="4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Рузаевского сельского округа района имени Габита Мусрепова Северо-Казахстанской области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имени Габита Мусрепова село Рузаевка улица Разаева, 123</w:t>
            </w:r>
          </w:p>
        </w:tc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8715-35-3-12-35</w:t>
            </w:r>
          </w:p>
        </w:tc>
        <w:tc>
          <w:tcPr>
            <w:tcW w:w="4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Тахтабродского сельского округа района имени Габита Мусрепова Северо-Казахстанской области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имени Габита Мусрепова село Тахтаброд улица Советская, 62</w:t>
            </w:r>
          </w:p>
        </w:tc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8715-35-4-31-23</w:t>
            </w:r>
          </w:p>
        </w:tc>
        <w:tc>
          <w:tcPr>
            <w:tcW w:w="4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Новосельского сельского округа района имени Габита Мусрепова Северо-Казахстанской области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имени Габита Мусрепова село Новоселовка улица Целинная, 24</w:t>
            </w:r>
          </w:p>
        </w:tc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8715-35-2-89-69</w:t>
            </w:r>
          </w:p>
        </w:tc>
        <w:tc>
          <w:tcPr>
            <w:tcW w:w="4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Чистопольского сельского округа района имени Габита Мусрепова Северо-Казахстанской области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имени Габита Мусрепова село Чистополье улица Ленина, 77</w:t>
            </w:r>
          </w:p>
        </w:tc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8715-35-4-18-51</w:t>
            </w:r>
          </w:p>
        </w:tc>
        <w:tc>
          <w:tcPr>
            <w:tcW w:w="4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Кокалажарского сельского округа района имени Габита Мусрепова Северо-Казахстанской области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имени Габита Мусрепова село Кокалажар улица Юбилейная, 23</w:t>
            </w:r>
          </w:p>
        </w:tc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8715-35-5-32-40</w:t>
            </w:r>
          </w:p>
        </w:tc>
        <w:tc>
          <w:tcPr>
            <w:tcW w:w="4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Новоишимского сельского округа района имени Габита Мусрепова Северо-Казахстанской области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имени Габита Мусрепова село Новоишимское улица Ленина, 2</w:t>
            </w:r>
          </w:p>
        </w:tc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8715-35-2-10-43</w:t>
            </w:r>
          </w:p>
        </w:tc>
        <w:tc>
          <w:tcPr>
            <w:tcW w:w="4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Тайыншинский район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КГУ "Аппарат акима Тайыншинского района Северо-Казахстанской области" 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Тайыншинский районгород Тайынша улица Конституции Казахстана, 197</w:t>
            </w:r>
          </w:p>
        </w:tc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8715-36-2-23-42</w:t>
            </w:r>
          </w:p>
        </w:tc>
        <w:tc>
          <w:tcPr>
            <w:tcW w:w="4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города Тайынша Тайыншинского района Северо-Казахстанской области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Тайыншинский район город Тайынша переулок Центральный, 2</w:t>
            </w:r>
          </w:p>
        </w:tc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8715-36-2-28-05</w:t>
            </w:r>
          </w:p>
        </w:tc>
        <w:tc>
          <w:tcPr>
            <w:tcW w:w="4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Абайского сельского округа Тайыншинского района Северо-Казахстанской области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Тайыншинский район село Карагаш улица Жанатлековская</w:t>
            </w:r>
          </w:p>
        </w:tc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8715-31-7-67-85 </w:t>
            </w:r>
          </w:p>
        </w:tc>
        <w:tc>
          <w:tcPr>
            <w:tcW w:w="4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Алаботинского сельского округа Тайыншинского района Северо-Казахстанской области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Тайыншинский район село Алабота</w:t>
            </w:r>
          </w:p>
        </w:tc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8715-31-7-51-97</w:t>
            </w:r>
          </w:p>
        </w:tc>
        <w:tc>
          <w:tcPr>
            <w:tcW w:w="4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Амандыкского сельского округа Тайыншинского района Северо-Казахстанской области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Тайыншинский район село Амандык улица Джамбула, 12</w:t>
            </w:r>
          </w:p>
        </w:tc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8715-31-4-26-71</w:t>
            </w:r>
          </w:p>
        </w:tc>
        <w:tc>
          <w:tcPr>
            <w:tcW w:w="4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Большеизюмовского сельского округа Тайыншинского района Северо-Казахстанской области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Тайыншинский район село Большой Изюм улица Целинная, 74</w:t>
            </w:r>
          </w:p>
        </w:tc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8715-31-3-25-25</w:t>
            </w:r>
          </w:p>
        </w:tc>
        <w:tc>
          <w:tcPr>
            <w:tcW w:w="4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Донецкого сельского округа Тайыншинского района Северо-Казахстанской области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Тайыншинский район село Донецкое улица Комарова, 16</w:t>
            </w:r>
          </w:p>
        </w:tc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8715-31-7-42-35</w:t>
            </w:r>
          </w:p>
        </w:tc>
        <w:tc>
          <w:tcPr>
            <w:tcW w:w="4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Драгомировского сельского округа Тайыншинского района Северо-Казахстанской области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Тайыншинский район село Драгомировка улица Мира, 11</w:t>
            </w:r>
          </w:p>
        </w:tc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8715-31-5-53-33</w:t>
            </w:r>
          </w:p>
        </w:tc>
        <w:tc>
          <w:tcPr>
            <w:tcW w:w="4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Зеленогайского сельского округа Тайыншинского района Северо-Казахстанской области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Тайыншинский район село Зеленый Гай улица Воровского, 17</w:t>
            </w:r>
          </w:p>
        </w:tc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8715-31-7-73-73</w:t>
            </w:r>
          </w:p>
        </w:tc>
        <w:tc>
          <w:tcPr>
            <w:tcW w:w="4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Кировского сельского округа Тайыншинского района Северо-Казахстанской области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Тайыншинский район село Кирово улица Мира, 8</w:t>
            </w:r>
          </w:p>
        </w:tc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8715-31-3-23-13</w:t>
            </w:r>
          </w:p>
        </w:tc>
        <w:tc>
          <w:tcPr>
            <w:tcW w:w="4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Келлеровского сельского округа Тайыншинского района Северо-Казахстанской области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Тайыншинский район село Келлеровка улица Строительная, 17</w:t>
            </w:r>
          </w:p>
        </w:tc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8715-31-5-11-55</w:t>
            </w:r>
          </w:p>
        </w:tc>
        <w:tc>
          <w:tcPr>
            <w:tcW w:w="4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Краснополянского сельского округа Тайыншинского района Северо-Казахстанской области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Тайыншинский район село Красная Поляна улица Кооперативная, 27</w:t>
            </w:r>
          </w:p>
        </w:tc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8715-31-5-42-12</w:t>
            </w:r>
          </w:p>
        </w:tc>
        <w:tc>
          <w:tcPr>
            <w:tcW w:w="4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Летовочного сельского округа Тайыншинского района Северо-Казахстанской области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Тайыншинский район село Летовочное улица Гагарина</w:t>
            </w:r>
          </w:p>
        </w:tc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8715-31-5-23-10</w:t>
            </w:r>
          </w:p>
        </w:tc>
        <w:tc>
          <w:tcPr>
            <w:tcW w:w="4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Мироновского сельского округа Тайыншинского района Северо-Казахстанской области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Тайыншинский район село Мироновка улица Школьная, 3</w:t>
            </w:r>
          </w:p>
        </w:tc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8715-31-3-75-47</w:t>
            </w:r>
          </w:p>
        </w:tc>
        <w:tc>
          <w:tcPr>
            <w:tcW w:w="4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Рощинского сельского округа Тайыншинского района Северо-Казахстанской области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Тайыншинский район село Рощинское улица Центральная, 8</w:t>
            </w:r>
          </w:p>
        </w:tc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8715-31-7-90-81</w:t>
            </w:r>
          </w:p>
        </w:tc>
        <w:tc>
          <w:tcPr>
            <w:tcW w:w="4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Тендыкского сельского округа Тайыншинского района Северо-Казахстанской области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Тайыншинский район село Тендык улица Абая</w:t>
            </w:r>
          </w:p>
        </w:tc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8715-31-4-20-01</w:t>
            </w:r>
          </w:p>
        </w:tc>
        <w:tc>
          <w:tcPr>
            <w:tcW w:w="4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Тихоокеанского сельского округа Тайыншинского района Северо-Казахстанской области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Тайыншинский район село Тихоокеанское улица Садовая</w:t>
            </w:r>
          </w:p>
        </w:tc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8715-31-7-71-88</w:t>
            </w:r>
          </w:p>
        </w:tc>
        <w:tc>
          <w:tcPr>
            <w:tcW w:w="4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Чермошнянского сельского округа Тайыншинского района Северо-Казахстанской области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Тайыншинский район село Чермошнянка улица Целинная, 2</w:t>
            </w:r>
          </w:p>
        </w:tc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8715-31-3-82-40</w:t>
            </w:r>
          </w:p>
        </w:tc>
        <w:tc>
          <w:tcPr>
            <w:tcW w:w="4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Чкаловского сельского округа Тайыншинского района Северо-Казахстанской области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Тайыншинский район село Чкалова улица Гагарина, 26</w:t>
            </w:r>
          </w:p>
        </w:tc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8715-31-7-00-75</w:t>
            </w:r>
          </w:p>
        </w:tc>
        <w:tc>
          <w:tcPr>
            <w:tcW w:w="4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Яснополянского сельского округа Тайыншинского района Северо-Казахстанской области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Тайыншинский район село Ясная Поляна улица Куйбышева, 60</w:t>
            </w:r>
          </w:p>
        </w:tc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8715-31-7-33-94</w:t>
            </w:r>
          </w:p>
        </w:tc>
        <w:tc>
          <w:tcPr>
            <w:tcW w:w="4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Тимирязевский район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КГУ "Аппарат акима Тимирязевского района Северо-Казахстанской области" 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Тимирязевский район село Тимирязево улица Шокана Уалиханова,1</w:t>
            </w:r>
          </w:p>
        </w:tc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8715-37-2-12-33, 2-12-40</w:t>
            </w:r>
          </w:p>
        </w:tc>
        <w:tc>
          <w:tcPr>
            <w:tcW w:w="4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Акжанского сельского округа Тимирязевского района Северо-Казахстанской области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Тимирязевский район село Акжан улица Мира, 5</w:t>
            </w:r>
          </w:p>
        </w:tc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8715-37-5-15-86, 5-15-86 </w:t>
            </w:r>
          </w:p>
        </w:tc>
        <w:tc>
          <w:tcPr>
            <w:tcW w:w="4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Аксуатского сельского округа Тимирязевского района Северо-Казахстанской области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Тимирязевский район село Аксуат улица Муканова, 14</w:t>
            </w:r>
          </w:p>
        </w:tc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8715-37-2-25-74, 2-25-35</w:t>
            </w:r>
          </w:p>
        </w:tc>
        <w:tc>
          <w:tcPr>
            <w:tcW w:w="4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Белоградовского сельского округа Тимирязевского района Северо-Казахстанской области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Тимирязевский район село Белоградовка улица Школьная, 16</w:t>
            </w:r>
          </w:p>
        </w:tc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8715-37-5-20-06, </w:t>
            </w:r>
          </w:p>
        </w:tc>
        <w:tc>
          <w:tcPr>
            <w:tcW w:w="4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Дзержинского сельского округа Тимирязевского района Северо-Казахстанской области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 Тимирязевский район село Дзержинское улица Маншук Маметовой, 1 </w:t>
            </w:r>
          </w:p>
        </w:tc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8715-37-5-15-51, 5-15-51</w:t>
            </w:r>
          </w:p>
        </w:tc>
        <w:tc>
          <w:tcPr>
            <w:tcW w:w="4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Дмитриевского сельского округа Тимирязевского района Северо-Казахстанской области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 Тимирязевский район село Дмитриевка улица Молодежная, 5 </w:t>
            </w:r>
          </w:p>
        </w:tc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8715-37-2-32-47, 2-32-47</w:t>
            </w:r>
          </w:p>
        </w:tc>
        <w:tc>
          <w:tcPr>
            <w:tcW w:w="4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Докучаевского сельского округа Тимирязевского района Северо-Казахстанской области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Тимирязевский район село Докучаево улица Школьная, 21</w:t>
            </w:r>
          </w:p>
        </w:tc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8715-37-2-33-35, 2-33-35 </w:t>
            </w:r>
          </w:p>
        </w:tc>
        <w:tc>
          <w:tcPr>
            <w:tcW w:w="4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Интернационального сельского округа Тимирязевского района Северо-Казахстанской области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Тимирязевский район село Дружба улица Мира, 61</w:t>
            </w:r>
          </w:p>
        </w:tc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8715-37-5-12-82, 5-12-82</w:t>
            </w:r>
          </w:p>
        </w:tc>
        <w:tc>
          <w:tcPr>
            <w:tcW w:w="4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Есильского аульного округа Тимирязевского района Северо-Казахстанской области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 Тимирязевский район аул Есиль улица Целинная, 10 </w:t>
            </w:r>
          </w:p>
        </w:tc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8715-37-5-16-79, 5-16-79</w:t>
            </w:r>
          </w:p>
        </w:tc>
        <w:tc>
          <w:tcPr>
            <w:tcW w:w="4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Комсомольского сельского округа Тимирязевского района Северо-Казахстанской области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Тимирязевский район село Комсомольское улица Ленина, 18</w:t>
            </w:r>
          </w:p>
        </w:tc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8715-37-5-20-97, 5-20-97</w:t>
            </w:r>
          </w:p>
        </w:tc>
        <w:tc>
          <w:tcPr>
            <w:tcW w:w="4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Ленинского сельского округа Тимирязевского района Северо-Казахстанской области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Тимирязевский район село Ленинское улица Лесная, 25</w:t>
            </w:r>
          </w:p>
        </w:tc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8715-37-5-19-71, 5-19-71</w:t>
            </w:r>
          </w:p>
        </w:tc>
        <w:tc>
          <w:tcPr>
            <w:tcW w:w="4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Мичуринского сельского округа Тимирязевского района Северо-Казахстанской области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Тимирязевский район село Мичурино улица Джамбула, 15</w:t>
            </w:r>
          </w:p>
        </w:tc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8715-37-2-45-21, 2-45-21</w:t>
            </w:r>
          </w:p>
        </w:tc>
        <w:tc>
          <w:tcPr>
            <w:tcW w:w="4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Москворецкого сельского округа Тимирязевского района Северо-Казахстанской области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Тимирязевский район село Москворецкое улица Садовая, 3</w:t>
            </w:r>
          </w:p>
        </w:tc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8715-37-5-17-79, 5-17-79</w:t>
            </w:r>
          </w:p>
        </w:tc>
        <w:tc>
          <w:tcPr>
            <w:tcW w:w="4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Куртайского аульного округа Тимирязевского района Северо-Казахстанской области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Тимирязевский район село Степное улица Трудовая, 26</w:t>
            </w:r>
          </w:p>
        </w:tc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8715-37-5-23-32, 5-23-32</w:t>
            </w:r>
          </w:p>
        </w:tc>
        <w:tc>
          <w:tcPr>
            <w:tcW w:w="4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Тимирязевского сельского округа Тимирязевского района Северо-Казахстанской области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Тимирязевский район село Тимирязево улица Букетова, 25</w:t>
            </w:r>
          </w:p>
        </w:tc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8715-37-2-15-43, 2-15-43</w:t>
            </w:r>
          </w:p>
        </w:tc>
        <w:tc>
          <w:tcPr>
            <w:tcW w:w="4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Целинного сельского округа Тимирязевского района Северо-Казахстанской области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Тимирязевский район село Целинное улица Школьная, 8</w:t>
            </w:r>
          </w:p>
        </w:tc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8715-37-5-21-58, 5-21-58</w:t>
            </w:r>
          </w:p>
        </w:tc>
        <w:tc>
          <w:tcPr>
            <w:tcW w:w="4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Хмельницкого сельского округа Тимирязевского района Северо-Казахстанской области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Тимирязевский район село Хмельницкое улица Мичурина, 15</w:t>
            </w:r>
          </w:p>
        </w:tc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8715-37-2-41-00, 2-41-00</w:t>
            </w:r>
          </w:p>
        </w:tc>
        <w:tc>
          <w:tcPr>
            <w:tcW w:w="4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Уалихановский район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КГУ "Аппарат акима Уалихановского района Северо-Казахстанской области" 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Уалихановский район село Кишкенеколь улица Шокана Уалиханова, 85</w:t>
            </w:r>
          </w:p>
        </w:tc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8715-42-2-16-95</w:t>
            </w:r>
          </w:p>
        </w:tc>
        <w:tc>
          <w:tcPr>
            <w:tcW w:w="4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Кишкенекольского сельского округа Уалихановского района Северо-Казахстанской области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Уалихановский район село Кишкенеколь</w:t>
            </w:r>
          </w:p>
        </w:tc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8715-42-2-15-87, 2-12-96</w:t>
            </w:r>
          </w:p>
        </w:tc>
        <w:tc>
          <w:tcPr>
            <w:tcW w:w="4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Акбулакского сельского округа Уалихановского района Северо-Казахстанской области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Уалихановский районсело Акбулак</w:t>
            </w:r>
          </w:p>
        </w:tc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8715-42-5-32-85, 5-34-14</w:t>
            </w:r>
          </w:p>
        </w:tc>
        <w:tc>
          <w:tcPr>
            <w:tcW w:w="4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Актуесайского сельского округа Уалихановского района Северо-Казахстанской области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Уалихановский район село Актуесай</w:t>
            </w:r>
          </w:p>
        </w:tc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8715-42-2-64-21, 2-63-30</w:t>
            </w:r>
          </w:p>
        </w:tc>
        <w:tc>
          <w:tcPr>
            <w:tcW w:w="4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Амангельдинского сельского округа Уалихановского района Северо-Казахстанской области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Уалихановский районсело Амангельды</w:t>
            </w:r>
          </w:p>
        </w:tc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8715-42-5-18-81, 51-2-04</w:t>
            </w:r>
          </w:p>
        </w:tc>
        <w:tc>
          <w:tcPr>
            <w:tcW w:w="4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Бидаикского сельского округа Уалихановского района Северо-Казахстанской области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Уалихановский район село Бидаик</w:t>
            </w:r>
          </w:p>
        </w:tc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8175-42-2-61-34, 2-66-48</w:t>
            </w:r>
          </w:p>
        </w:tc>
        <w:tc>
          <w:tcPr>
            <w:tcW w:w="4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Карасуского сельского округа Уалихановского района Северо-Казахстанской области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Уалихановский район село Карасу</w:t>
            </w:r>
          </w:p>
        </w:tc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8715-42-5-22-41, 5-25-50</w:t>
            </w:r>
          </w:p>
        </w:tc>
        <w:tc>
          <w:tcPr>
            <w:tcW w:w="4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Коктерекскго сельского округа Уалихановского района Северо-Казахстанской области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Уалихановский район село Коктерек</w:t>
            </w:r>
          </w:p>
        </w:tc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8715-42-5-13-56, 5-15-30</w:t>
            </w:r>
          </w:p>
        </w:tc>
        <w:tc>
          <w:tcPr>
            <w:tcW w:w="4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 Кулыкольского сельского округа Уалихановского района Северо-Казахстанской области 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Уалихановский район село Кулыколь</w:t>
            </w:r>
          </w:p>
        </w:tc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8715-42-5-22-95, 5-23-48</w:t>
            </w:r>
          </w:p>
        </w:tc>
        <w:tc>
          <w:tcPr>
            <w:tcW w:w="4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Тельжанского сельского округа Уалихановского района Северо-Казахстанской области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Уалихановский район село Тельжан</w:t>
            </w:r>
          </w:p>
        </w:tc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8715-42-5-19-22, 5-33-42</w:t>
            </w:r>
          </w:p>
        </w:tc>
        <w:tc>
          <w:tcPr>
            <w:tcW w:w="4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Кайратского сельского округа Уалихановского района Северо-Казахстанской области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Уалихановский район село Кайрат</w:t>
            </w:r>
          </w:p>
        </w:tc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8715-42-5-21-82, 5-24-15</w:t>
            </w:r>
          </w:p>
        </w:tc>
        <w:tc>
          <w:tcPr>
            <w:tcW w:w="4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Каратерекского сельского округа Уалихановского района Северо-Казахстанской области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Уалихановский район село Каратерек</w:t>
            </w:r>
          </w:p>
        </w:tc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8715-42-5-18-89,5-13-43</w:t>
            </w:r>
          </w:p>
        </w:tc>
        <w:tc>
          <w:tcPr>
            <w:tcW w:w="4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Шал акына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КГУ "Аппарат акима района Шал акына Северо-Казахстанской области" 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район Шал акына город Сергеевка улица Победы, 35</w:t>
            </w:r>
          </w:p>
        </w:tc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8715-34-2-12-43, 2-14-80</w:t>
            </w:r>
          </w:p>
        </w:tc>
        <w:tc>
          <w:tcPr>
            <w:tcW w:w="4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города Сергеевка района Шал акына Северо-Казахстанской области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район Шал акына город Сергеевка улица Заводская, дом 6</w:t>
            </w:r>
          </w:p>
        </w:tc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8715-34-2-19-21</w:t>
            </w:r>
          </w:p>
        </w:tc>
        <w:tc>
          <w:tcPr>
            <w:tcW w:w="4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Афанасьевского сельского округа района Шал акына Северо-Казахстанской области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район Шал акына село Афанасьевка</w:t>
            </w:r>
          </w:p>
        </w:tc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8715-34-5-29-40</w:t>
            </w:r>
          </w:p>
        </w:tc>
        <w:tc>
          <w:tcPr>
            <w:tcW w:w="4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Аютаского сельского округа района Шал акына Северо-Казахстанской области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 район Шал акына село Ибраево </w:t>
            </w:r>
          </w:p>
        </w:tc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8715-34-5-22-18</w:t>
            </w:r>
          </w:p>
        </w:tc>
        <w:tc>
          <w:tcPr>
            <w:tcW w:w="4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Городецкого сельского округ района Шал акына Северо-Казахстанской области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 район Шал акына село Городецкое </w:t>
            </w:r>
          </w:p>
        </w:tc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8715-34-5-27-15</w:t>
            </w:r>
          </w:p>
        </w:tc>
        <w:tc>
          <w:tcPr>
            <w:tcW w:w="4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Жанажолского сельского округа района Шал акына Северо-Казахстанской области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 район Шал акына село Жанажол </w:t>
            </w:r>
          </w:p>
        </w:tc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8715-34-5-25-15</w:t>
            </w:r>
          </w:p>
        </w:tc>
        <w:tc>
          <w:tcPr>
            <w:tcW w:w="4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Кривощековского сельского округа района Шал акына Северо-Казахстанской области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район Шал акына село Кривощеково</w:t>
            </w:r>
          </w:p>
        </w:tc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8715-34-2-43-69</w:t>
            </w:r>
          </w:p>
        </w:tc>
        <w:tc>
          <w:tcPr>
            <w:tcW w:w="4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Новопокровского сельского округа района Шал акына Северо-Казахстанской области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 район Шал акына село Новопокровка </w:t>
            </w:r>
          </w:p>
        </w:tc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8715-34-2-47-82</w:t>
            </w:r>
          </w:p>
        </w:tc>
        <w:tc>
          <w:tcPr>
            <w:tcW w:w="4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Приишимского сельского округа района Шал акына Северо-Казахстанской области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 район Шал акына село Повозочное </w:t>
            </w:r>
          </w:p>
        </w:tc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8715-34-2-91-32</w:t>
            </w:r>
          </w:p>
        </w:tc>
        <w:tc>
          <w:tcPr>
            <w:tcW w:w="4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Семипольского сельского округа района Шал акына Северо-Казахстанской области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 район Шал акына село Семиполка </w:t>
            </w:r>
          </w:p>
        </w:tc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8715-34-2-32-68</w:t>
            </w:r>
          </w:p>
        </w:tc>
        <w:tc>
          <w:tcPr>
            <w:tcW w:w="4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Сухорабовского сельского округа района Шал акына Северо-Казахстанской области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 район Шал акына село Сухорабовка </w:t>
            </w:r>
          </w:p>
        </w:tc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8715-34-2-53-33</w:t>
            </w:r>
          </w:p>
        </w:tc>
        <w:tc>
          <w:tcPr>
            <w:tcW w:w="4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Юбилейный сельского округа района Шал акына Северо-Казахстанской области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 район Шал акына село Крещенка </w:t>
            </w:r>
          </w:p>
        </w:tc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8715-34-5-18-29</w:t>
            </w:r>
          </w:p>
        </w:tc>
        <w:tc>
          <w:tcPr>
            <w:tcW w:w="4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Петропавловск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КГУ "Аппарат акима города Петропавловска Северо-Казахстанской области" 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город Петропавловск улица Конституции Казахстана, 23</w:t>
            </w:r>
          </w:p>
        </w:tc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8715-2-46-25-10</w:t>
            </w:r>
          </w:p>
        </w:tc>
        <w:tc>
          <w:tcPr>
            <w:tcW w:w="4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</w:tbl>
    <w:bookmarkStart w:name="z431" w:id="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Регламенту государственной услуги</w:t>
      </w:r>
      <w:r>
        <w:rPr>
          <w:rFonts w:ascii="Times New Roman"/>
          <w:b w:val="false"/>
          <w:i w:val="false"/>
          <w:color w:val="000000"/>
          <w:sz w:val="28"/>
        </w:rPr>
        <w:t xml:space="preserve"> "Выдача решения на изменение целевого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назначения земельного участка"</w:t>
      </w:r>
    </w:p>
    <w:bookmarkEnd w:id="354"/>
    <w:bookmarkStart w:name="z435" w:id="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Справочник бизнес-процессов оказания государственной услуги "Выдача решения на изменение целевого назначения земельного участка"</w:t>
      </w:r>
    </w:p>
    <w:bookmarkEnd w:id="355"/>
    <w:bookmarkStart w:name="z436" w:id="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оказании государственной услуги через канцелярию услугодателя</w:t>
      </w:r>
    </w:p>
    <w:bookmarkEnd w:id="35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721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721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38" w:id="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оказании государственной услуги через Государственную корпорацию</w:t>
      </w:r>
    </w:p>
    <w:bookmarkEnd w:id="35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241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24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оказании государственной услуги через портал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660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660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42" w:id="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bookmarkEnd w:id="35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670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670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постановленим акимата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"29" июля 2019 года № 208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постановлением акимата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июня 2016 года № 227</w:t>
            </w:r>
          </w:p>
        </w:tc>
      </w:tr>
    </w:tbl>
    <w:bookmarkStart w:name="z452" w:id="3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разрешения на перевод сельскохозяйственных угодий из одного вида в другой"</w:t>
      </w:r>
    </w:p>
    <w:bookmarkEnd w:id="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в редакции постановления акимата СевероКазахстанской области от 29.07.2019 </w:t>
      </w:r>
      <w:r>
        <w:rPr>
          <w:rFonts w:ascii="Times New Roman"/>
          <w:b w:val="false"/>
          <w:i w:val="false"/>
          <w:color w:val="ff0000"/>
          <w:sz w:val="28"/>
        </w:rPr>
        <w:t>№ 208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53" w:id="3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360"/>
    <w:bookmarkStart w:name="z454" w:id="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Регламент государственной услуги "Выдача разрешения на перевод сельскохозяйственных угодий из одного вида в другой" (далее – Регламент) разработан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Стандартом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разрешения на перевод сельскохозяйственных угодий из одного вида в другой", утвержденного приказомисполняющего обязанности Министра национальной экономики Республики Казахстан от 27 марта 2015 года№ 271 "Об утверждении стандартов государственных услуг в сфере земельных отношений" (зарегистрирован в Реестре государственной регистрации нормативных правовых актов под № 11052) (далее – Стандарт).</w:t>
      </w:r>
    </w:p>
    <w:bookmarkEnd w:id="361"/>
    <w:bookmarkStart w:name="z455" w:id="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Государственная услуга "Выдача разрешения на перевод сельскохозяйственных угодий из одного вида в другой" (далее – государственная услуга) оказывается местными исполнительными органами районов и города областного значения Северо-Казахстанской области (далее - услугодатель),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</w:t>
      </w:r>
    </w:p>
    <w:bookmarkEnd w:id="362"/>
    <w:bookmarkStart w:name="z456" w:id="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Государственная услуга оказывается бесплатно физическими юридическим лицам (далее – услугополучатель). </w:t>
      </w:r>
    </w:p>
    <w:bookmarkEnd w:id="363"/>
    <w:bookmarkStart w:name="z457" w:id="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Прием заявления и выдача результата оказания государственной услуги осуществляются черезГосударственную корпорацию "Правительство для граждан" (далее Государственная корпорация) - с понедельника по субботу включительно, в соответствии с графиком работы с 9.00 часов до 20.00 часов, без перерыва на обед, за исключением воскресенья и праздничных дней, согласно трудовому законодательству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статьи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13 декабря 2001 года "О праздниках в Республике Казахстан".</w:t>
      </w:r>
    </w:p>
    <w:bookmarkEnd w:id="364"/>
    <w:bookmarkStart w:name="z458" w:id="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по местонахождению земельного участка в порядке "электронной очереди" без ускоренного обслуживания, возможно бронирование электронной очереди посредством портала.</w:t>
      </w:r>
    </w:p>
    <w:bookmarkEnd w:id="365"/>
    <w:bookmarkStart w:name="z459" w:id="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</w:p>
    <w:bookmarkEnd w:id="366"/>
    <w:bookmarkStart w:name="z460" w:id="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– Решение услугодателя о переводе сельскохозяйственных угодий из одного вида в другой, либо мотивированный ответ об отказе в оказании государственной услуги по основаниям, предусмотренным пунктом 4 настоящего Регламента. </w:t>
      </w:r>
    </w:p>
    <w:bookmarkEnd w:id="367"/>
    <w:bookmarkStart w:name="z461" w:id="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Основаниями для отказа в оказании государственной услуги являются: </w:t>
      </w:r>
    </w:p>
    <w:bookmarkEnd w:id="368"/>
    <w:bookmarkStart w:name="z462" w:id="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</w:r>
    </w:p>
    <w:bookmarkEnd w:id="369"/>
    <w:bookmarkStart w:name="z463" w:id="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отрицательный ответ уполномоченного государственного органа в сфере сельского хозяйства и охраны окружающей среды на запрос о согласовании, который требуется для оказания государственной услуги;</w:t>
      </w:r>
    </w:p>
    <w:bookmarkEnd w:id="370"/>
    <w:bookmarkStart w:name="z464" w:id="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отношении услугополучателя имеется вступившее в законную силу решение суда, на основании которого услугополучатель лишен специального права, связанного с получением государственной услуги.</w:t>
      </w:r>
    </w:p>
    <w:bookmarkEnd w:id="371"/>
    <w:bookmarkStart w:name="z465" w:id="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Форма предоставления результата оказания государственной услуги:бумажная.</w:t>
      </w:r>
    </w:p>
    <w:bookmarkEnd w:id="372"/>
    <w:bookmarkStart w:name="z466" w:id="3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(сотрудников) услугодателя в процессе оказания государственной услуги</w:t>
      </w:r>
    </w:p>
    <w:bookmarkEnd w:id="373"/>
    <w:bookmarkStart w:name="z467" w:id="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Основанием для начала процедуры (действия) по оказанию государственной услуги при обращении услугополучателя (либо его представителя по доверенности), в том числе лица, имеющие льготы, в Государственную корпорациюявляется предоставление в одном экземпляре:</w:t>
      </w:r>
    </w:p>
    <w:bookmarkEnd w:id="374"/>
    <w:bookmarkStart w:name="z468" w:id="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заявление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Стандарту;</w:t>
      </w:r>
    </w:p>
    <w:bookmarkEnd w:id="375"/>
    <w:bookmarkStart w:name="z469" w:id="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документ, удостоверяющий личность (для идентификации личности);</w:t>
      </w:r>
    </w:p>
    <w:bookmarkEnd w:id="376"/>
    <w:bookmarkStart w:name="z470" w:id="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 переводе:</w:t>
      </w:r>
    </w:p>
    <w:bookmarkEnd w:id="377"/>
    <w:bookmarkStart w:name="z471" w:id="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менее ценных сельскохозяйственных угодий из одного вида в другой и в более ценные – пояснительную записку с выводами и предложениями согласующих уполномоченных органов районов и городов в области сельского и водного хозяйства;</w:t>
      </w:r>
    </w:p>
    <w:bookmarkEnd w:id="378"/>
    <w:bookmarkStart w:name="z472" w:id="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неорошаемой пашни в другие менее ценные виды сельскохозяйственных угодий – пояснительную записку с выводами и предложениями согласующих областных уполномоченных органов сельского и водного хозяйства, охраны окружающей среды;</w:t>
      </w:r>
    </w:p>
    <w:bookmarkEnd w:id="379"/>
    <w:bookmarkStart w:name="z473" w:id="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экспликацию земель, намечаемых к переводу сельскохозяйственных угодий из одного вида в другой;</w:t>
      </w:r>
    </w:p>
    <w:bookmarkEnd w:id="380"/>
    <w:bookmarkStart w:name="z474" w:id="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акт полевого обследования с указанием местоположения сельскохозяйственных угодий, намечаемых переводу в другие, их площади, вид использования, причина перевода и чертеж полевого обследования с отображением выявленных сельскохозяйственных земель, подлежащих трансформации, подписанные представителями подразделений согласующих государственных органов и всех заинтересованных уполномоченных землепользователей (владельцев) этих земель;</w:t>
      </w:r>
    </w:p>
    <w:bookmarkEnd w:id="381"/>
    <w:bookmarkStart w:name="z475" w:id="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качественную характеристику земельных участков.</w:t>
      </w:r>
    </w:p>
    <w:bookmarkEnd w:id="382"/>
    <w:bookmarkStart w:name="z476" w:id="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Истребование от услугополучателей документов, которые могут быть получены из информационных систем, не допускается.</w:t>
      </w:r>
    </w:p>
    <w:bookmarkEnd w:id="383"/>
    <w:bookmarkStart w:name="z477" w:id="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документах, удостоверяющих личность, о регистрации (перерегистрации) юридического лица, регистрации индивидуального предпринимателя, либо о начале деятельности в качестве индивидуального предпринимателя, подтверждающих право собственности на недвижимое имущество, правоустанавливающих и идентификационных документов на земельный участок, об отсутствии обременений на земельный участок, услугодатель получает из соответствующих государственных информационных систем через шлюз "электронного правительства".</w:t>
      </w:r>
    </w:p>
    <w:bookmarkEnd w:id="384"/>
    <w:bookmarkStart w:name="z478" w:id="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385"/>
    <w:bookmarkStart w:name="z479" w:id="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сотрудник канцелярии услугодателя принимает документы, регистрирует заявление и передает руководителю услугодателя - 20 (двадцать) минут; </w:t>
      </w:r>
    </w:p>
    <w:bookmarkEnd w:id="386"/>
    <w:bookmarkStart w:name="z480" w:id="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руководитель услугодателя ознакамливается с документами, налагает резолюцию на заявлении, определяет ответственного исполнителя – уполномоченный орган по земельным отношениям области (далее – уполномоченный орган) и направляет уполномоченному органу - 1 (один) календарный день; </w:t>
      </w:r>
    </w:p>
    <w:bookmarkEnd w:id="387"/>
    <w:bookmarkStart w:name="z481" w:id="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уполномоченного органа ознакамливается с документами, налагает резолюцию на заявлении, определяет ответственного исполнителя уполномоченного органа - 1 (один) календарный день;</w:t>
      </w:r>
    </w:p>
    <w:bookmarkEnd w:id="388"/>
    <w:bookmarkStart w:name="z482" w:id="3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уполномоченного органа проверяет полноту пакета документов, подготавливает проект приказа об утверждении материалов перевода, разрабатывает проект решения о разрешении перевода сельскохозяйственных угодий из одного вида в другой либо мотивированный отказ и направляет руководителю услугодателя - 23 (двадцать три) календарных дня;</w:t>
      </w:r>
    </w:p>
    <w:bookmarkEnd w:id="389"/>
    <w:bookmarkStart w:name="z483" w:id="3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руководитель услугодателя подписывает результат оказания государственной услуги и передает в канцелярию - 2 (два) календарных дня; </w:t>
      </w:r>
    </w:p>
    <w:bookmarkEnd w:id="390"/>
    <w:bookmarkStart w:name="z484" w:id="3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сотрудник канцелярии услугодателя выдает результат оказания государственной услуги - 1 (один) календарный день.</w:t>
      </w:r>
    </w:p>
    <w:bookmarkEnd w:id="391"/>
    <w:bookmarkStart w:name="z485" w:id="3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bookmarkEnd w:id="392"/>
    <w:bookmarkStart w:name="z486" w:id="3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регистрация заявления;</w:t>
      </w:r>
    </w:p>
    <w:bookmarkEnd w:id="393"/>
    <w:bookmarkStart w:name="z487" w:id="3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ознакомление с заявлением, наложение резолюции, направление в уполномоченный орган;</w:t>
      </w:r>
    </w:p>
    <w:bookmarkEnd w:id="394"/>
    <w:bookmarkStart w:name="z488" w:id="3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ознакомление с заявлением, наложение резолюции, определение ответственного исполнителя;</w:t>
      </w:r>
    </w:p>
    <w:bookmarkEnd w:id="395"/>
    <w:bookmarkStart w:name="z489" w:id="3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4)рассмотрение заявления, подготовкаприказа, подготовка результата оказания государственной услуги;</w:t>
      </w:r>
    </w:p>
    <w:bookmarkEnd w:id="396"/>
    <w:bookmarkStart w:name="z490" w:id="3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подписание результата оказания государственной услуги;</w:t>
      </w:r>
    </w:p>
    <w:bookmarkEnd w:id="397"/>
    <w:bookmarkStart w:name="z491" w:id="3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выдача результата оказания государственной услуги.</w:t>
      </w:r>
    </w:p>
    <w:bookmarkEnd w:id="398"/>
    <w:bookmarkStart w:name="z492" w:id="3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(сотрудников) услугодателя в процессе оказания государственной услуги</w:t>
      </w:r>
    </w:p>
    <w:bookmarkEnd w:id="399"/>
    <w:bookmarkStart w:name="z493" w:id="4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Перечень структурных подразделений (сотрудников) услугодателя, которые участвуют в процессе оказания государственной услуги:</w:t>
      </w:r>
    </w:p>
    <w:bookmarkEnd w:id="400"/>
    <w:bookmarkStart w:name="z494" w:id="4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</w:p>
    <w:bookmarkEnd w:id="401"/>
    <w:bookmarkStart w:name="z495" w:id="4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bookmarkEnd w:id="402"/>
    <w:bookmarkStart w:name="z496" w:id="4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уполномоченного органа;</w:t>
      </w:r>
    </w:p>
    <w:bookmarkEnd w:id="403"/>
    <w:bookmarkStart w:name="z497" w:id="4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уполномоченного органа.</w:t>
      </w:r>
    </w:p>
    <w:bookmarkEnd w:id="404"/>
    <w:bookmarkStart w:name="z498" w:id="4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Описание последовательности процедур (действий) между структурными подразделениями (сотрудниками):</w:t>
      </w:r>
    </w:p>
    <w:bookmarkEnd w:id="405"/>
    <w:bookmarkStart w:name="z499" w:id="4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сотрудник канцелярии услугодателя принимает документы, регистрирует заявление и передает руководителю услугодателя - 20 (двадцать) минут; </w:t>
      </w:r>
    </w:p>
    <w:bookmarkEnd w:id="406"/>
    <w:bookmarkStart w:name="z500" w:id="4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ознакамливается с документами, налагает резолюцию на заявлении, определяет ответственного исполнителя – уполномоченный орган области и направляет исполнителю - 1 (один) календарный день;</w:t>
      </w:r>
    </w:p>
    <w:bookmarkEnd w:id="407"/>
    <w:bookmarkStart w:name="z501" w:id="4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уполномоченного органа ознакамливается с документами, налагает резолюцию на заявлении, определяет ответственного исполнителя уполномоченного органа - 1 (один) календарный день;</w:t>
      </w:r>
    </w:p>
    <w:bookmarkEnd w:id="408"/>
    <w:bookmarkStart w:name="z502" w:id="4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уполномоченного органа проверяет полноту пакета документов, подготавливает проект приказа об утверждении материалов перевода, разрабатывает проект решения о разрешении перевода сельскохозяйственных угодий из одного вида в другой либо мотивированный отказ и направляет руководителю услугодателя - 23 (двадцать три) календарных дня;</w:t>
      </w:r>
    </w:p>
    <w:bookmarkEnd w:id="409"/>
    <w:bookmarkStart w:name="z503" w:id="4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руководитель услугодателя подписывает результат оказания государственной услуги - 2 (два) календарных дня; </w:t>
      </w:r>
    </w:p>
    <w:bookmarkEnd w:id="410"/>
    <w:bookmarkStart w:name="z504" w:id="4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сотрудник канцелярии услугодателя выдает результат оказания государственной услуги - 1 (один) календарный день.</w:t>
      </w:r>
    </w:p>
    <w:bookmarkEnd w:id="411"/>
    <w:bookmarkStart w:name="z505" w:id="4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412"/>
    <w:bookmarkStart w:name="z506" w:id="4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Основанием для начала действия по оказанию государственной услуги при обращении в Государственную корпорацию является принятие работником Государственной корпорации пакета документов от услугополучателя.</w:t>
      </w:r>
    </w:p>
    <w:bookmarkEnd w:id="413"/>
    <w:bookmarkStart w:name="z507" w:id="4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414"/>
    <w:bookmarkStart w:name="z508" w:id="4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работник Государственной корпорации проверяет правильность заполнения заявления и полноту пакета документов, предоставленных услугополучателем, на соответствие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 - 5 (пять) минут.</w:t>
      </w:r>
    </w:p>
    <w:bookmarkEnd w:id="415"/>
    <w:bookmarkStart w:name="z509" w:id="4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предоставления услугополучателем неполного пакета документов, работник Государственной корпорации выдает расписку об отказе в приеме заявления по формесогласно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</w:t>
      </w:r>
    </w:p>
    <w:bookmarkEnd w:id="416"/>
    <w:bookmarkStart w:name="z510" w:id="4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сдаче услугополучателем всех необходимых документовв Государственную корпорацию услугополучателю выдается расписка о приеме заявления.</w:t>
      </w:r>
    </w:p>
    <w:bookmarkEnd w:id="417"/>
    <w:bookmarkStart w:name="z511" w:id="4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Работник Государственной корпорации получает согласие услугополучателя на использование сведений, составляющих охраняемую законом тайну, содержащихся в информационных системах, при оказаниигосударственных услуг, если иное не предусмотрено законами Республики Казахстан; </w:t>
      </w:r>
    </w:p>
    <w:bookmarkEnd w:id="418"/>
    <w:bookmarkStart w:name="z512" w:id="4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работник Государственной корпорации идентифицирует личность услугополучателя, вносит соответствующую информацию об услугополучателе и список поданных документов в интегрированную информационную систему для Центров обслуживания населения (далее - ИИС ЦОН), выдает услугополучателю расписку о приеме соответствующих документов - 5 (пять) минут;</w:t>
      </w:r>
    </w:p>
    <w:bookmarkEnd w:id="419"/>
    <w:bookmarkStart w:name="z513" w:id="4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работник Государственной корпорации подготавливает пакет документов и направляет его услугодателю через курьерскую или иную уполномоченную на это связь - 1 (один) рабочий день;</w:t>
      </w:r>
    </w:p>
    <w:bookmarkEnd w:id="420"/>
    <w:bookmarkStart w:name="z514" w:id="4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услугодатель осуществляет процедуры (действия) в соответствии с описанием порядка взаимодействия структурных подразделений (работников) услугодателя в процессе оказания государственных услуг;</w:t>
      </w:r>
    </w:p>
    <w:bookmarkEnd w:id="421"/>
    <w:bookmarkStart w:name="z515" w:id="4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работник Государственной корпорации на основании расписки выдает результат оказания государственных услуг при предъявлении удостоверения личности(либо его представителюпо документу, подтверждающему полномочия) - 15 (пятнадцать) минут.</w:t>
      </w:r>
    </w:p>
    <w:bookmarkEnd w:id="422"/>
    <w:bookmarkStart w:name="z516" w:id="4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Государственная корпорация обеспечивает хранение результата в течение одного месяца, после чего передает его услугодателю для дальнейшего хранения. При обращении услугополучателя по истечении одного месяца, по запросу Государственной корпорации услугодатель в течение одного рабочего дня направляет готовые документы в Государственную корпорацию для выдачи услугополучателю. </w:t>
      </w:r>
    </w:p>
    <w:bookmarkEnd w:id="423"/>
    <w:bookmarkStart w:name="z517" w:id="4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(или) Государственной корпорации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424"/>
    <w:bookmarkStart w:name="z518" w:id="4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Иные требования с учетом особенностей оказания государственной услуги, в том числе через Государственную корпорацию</w:t>
      </w:r>
    </w:p>
    <w:bookmarkEnd w:id="425"/>
    <w:bookmarkStart w:name="z519" w:id="4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Услугополучателям, имеющим нарушение здоровья со стойким расстройством функций организма ограничивающее его жизнедеятельность, в случае необходимости прием документов, для оказания государственной услуги, производится работником Государственной корпорации с выездом по месту жительства посредством обращения через единый контакт-центр 1414, 8 800 080 7777.</w:t>
      </w:r>
    </w:p>
    <w:bookmarkEnd w:id="426"/>
    <w:bookmarkStart w:name="z520" w:id="4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Для оказания государственной услуги создаются условия для услугополучателей на время ожидания и подготовки необходимых документов (кресла для ожидания, места для заполнения документов, оснащенные стендами с перечнем необходимых документов и образцами их заполнения), принимаются меры противопожарной безопасности. </w:t>
      </w:r>
    </w:p>
    <w:bookmarkEnd w:id="427"/>
    <w:bookmarkStart w:name="z521" w:id="4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Здания Государственной корпорации оборудованы входом с пандусами, предназначенными для доступа людей с ограниченными возможностями.</w:t>
      </w:r>
    </w:p>
    <w:bookmarkEnd w:id="428"/>
    <w:bookmarkStart w:name="z522" w:id="4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Адреса мест оказания государственной услуги размещены на:</w:t>
      </w:r>
    </w:p>
    <w:bookmarkEnd w:id="429"/>
    <w:bookmarkStart w:name="z523" w:id="4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интернет-ресурсе Министерства сельского хозяйства: www.moa.gov.kz, раздел "Государственные услуги", подраздел "Адреса мест оказания государственной услуги" – "Местные исполнительные органы";</w:t>
      </w:r>
    </w:p>
    <w:bookmarkEnd w:id="430"/>
    <w:bookmarkStart w:name="z524" w:id="4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интернет-ресурсе Государственной корпорации: www.gov4c.kz.</w:t>
      </w:r>
    </w:p>
    <w:bookmarkEnd w:id="431"/>
    <w:bookmarkStart w:name="z525" w:id="4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"личного кабинета" портала, а также единого контакт-центра.</w:t>
      </w:r>
    </w:p>
    <w:bookmarkEnd w:id="432"/>
    <w:bookmarkStart w:name="z526" w:id="4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Контактные телефоны справочных служб по вопросам оказания государственных услуг: 1414, 8 800 080 7777.</w:t>
      </w:r>
    </w:p>
    <w:bookmarkEnd w:id="43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"Выдача разрешения на перевод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сельскохозяйственных угодий из одного вида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 другой"</w:t>
            </w:r>
          </w:p>
        </w:tc>
      </w:tr>
    </w:tbl>
    <w:bookmarkStart w:name="z532" w:id="4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Местные исполнительные органы Северо-Казахстанской области, осуществляющие оказание государственной услуги "Выдача разрешения на перевод сельскохозяйственных угодий из одного вида в другой"</w:t>
      </w:r>
    </w:p>
    <w:bookmarkEnd w:id="4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5"/>
        <w:gridCol w:w="1181"/>
        <w:gridCol w:w="1575"/>
        <w:gridCol w:w="3704"/>
        <w:gridCol w:w="5375"/>
      </w:tblGrid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местного исполнительного органа районов и города областного значения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расположения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Контактный телефон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КГУ "Аппарат акима Айыртауского района Северо-Казахстанской области"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Айыртауский район село Саумалколь улица Шокана Уалиханова, 44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8715-33-2-26-46 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КГУ "Аппарат акима Акжарского района Северо-Казахстанской области"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Акжарский район село Талшик улица Целинная, 15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8715-46-2-14-41, 2-11-24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КГУ "Аппарат акима Аккайынского района Северо-Казахстанской области"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Аккайынский район село Смирново улица Народная, 50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8715-32-2-11-59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КГУ "Аппарат акима Есильского района Северо-Казахстанской области"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Есильский район село Явленка улица Ленина, 10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8715-43- 2-15-01, 2-12-33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КГУ "Аппарат акима Жамбылского района Северо-Казахстанской области"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Жамбылский район село Пресновка улица Дружбы, 10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8715-44- 2-12-32, 2-12-33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КГУ "Аппарат акима района Магжана Жумабаева Северо-Казахстанской области"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район Магжана Жумабаева город Булаево улица Юбилейная, 56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8715-31-2-12-90, 2-15-57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КГУ "Аппарат акима Кызылжарского района Северо-Казахстанской области"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Кызылжарский район аул Бесколь улица Гагарина, 11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8715-38-2-12-01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КГУ "Аппарат акима Мамлютского района Северо-Казахстанской области"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Мамлютский район город Мамлютка улица Сабита Муканова, 12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8715-41-2-15-90, 2-17-88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КГУ "Аппарат акима района имени Габита Мусрепова Северо-Казахстанской области"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район имени Габита Мусрепова село Новоишимское улица Абылайхана, 28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8715-35- 2-13-07, 2-11-48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КГУ "Аппарат акима Тайыншинского района Северо-Казахстанской области"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Тайыншинский район город Тайынша улица Конституции Казахстана, 197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8715-36-2-23-42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КГУ "Аппарат акима Тимирязевского района Северо-Казахстанской области"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Тимирязевский район село Тимирязево улица Шокана Уалиханова,1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8715-37-2-12-33, 2-12-40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КГУ "Аппарат акима Уалихановского района Северо-Казахстанской области"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Уалихановский район село Кишкенеколь улица Шокана Уалиханова, 85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8715-42-2-16-95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КГУ "Аппарат акима района Шал акына Северо-Казахстанской области"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район Шал акына город Сергеевка улица Победы, 35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8715-34-2-12-43, 2-14-80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КГУ "Аппарат акима города Петропавловска Северо-Казахстанской области"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город Петропавловск улица Конституции Казахстана, 23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8715-2-46-25-10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Регламенту государственной услуги "Выдача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разрешения на перевод сельскохозяйственных угодий из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одного вида в другой"</w:t>
            </w:r>
          </w:p>
        </w:tc>
      </w:tr>
    </w:tbl>
    <w:bookmarkStart w:name="z537" w:id="4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"Выдача разрешения на перевод сельскохозяйственных угодий из одного вида в другой"</w:t>
      </w:r>
    </w:p>
    <w:bookmarkEnd w:id="435"/>
    <w:bookmarkStart w:name="z538" w:id="4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оказании государственной услуги через Государственную корпорацию</w:t>
      </w:r>
    </w:p>
    <w:bookmarkEnd w:id="43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898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898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40" w:id="4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bookmarkEnd w:id="437"/>
    <w:bookmarkStart w:name="z541" w:id="4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38"/>
    <w:p>
      <w:pPr>
        <w:spacing w:after="0"/>
        <w:ind w:left="0"/>
        <w:jc w:val="both"/>
      </w:pPr>
      <w:r>
        <w:drawing>
          <wp:inline distT="0" distB="0" distL="0" distR="0">
            <wp:extent cx="7810500" cy="2933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93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8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header.xml" Type="http://schemas.openxmlformats.org/officeDocument/2006/relationships/header" Id="rId18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