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7c639" w14:textId="387c6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города Алматы от 8 июля 2015 года № 3/429 "О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декабря 2016 года № 4/565. Зарегистрировано Департаментом юстиции города Алматы 23 декабря 2016 года № 1335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8 июля 2015 года № 3/429 "О лишении статуса памятников истории и культуры местного значения и исключении их из Государственного списка памятников истории и культуры местного значения города Алматы" (зарегистрированное в Реестре государственной регистрации нормативных правовых актах за № 1187, опубликованное 4 августа 2015 года в газетах "Алматы ақшамы" и "Вечерний Алматы"),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"В соответствии со статьей 18 Закона Республики Казахстан от 2 июля 1992 года "Об охране и использовании объектов историко-культурного наследия" акимат города Алматы ПОСТАНОВЛЯЕТ:".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Коммунальному государственному учреждению "Управление культуры и архивов города Алматы" обеспечить официальное опубликование в средствах массовой информации и размещение настоящего постановления на интернет 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Алматы А. Кырыкбаева.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