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f7dd" w14:textId="a83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акта экспертизы (протокол испытаний), выдаваемой ветеринарными лабораториями"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21 сентября 2016 года № 3/450. Зарегистрировано Департаментом юстиции города Алматы 18 октября 2016 года № 1324. Утратило силу постановлением акимата города Алматы от 25 сентября 2020 года № 3/391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экспертизы (протокол испытаний), выдаваемой ветеринарными лабораториями".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и ветеринарии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3/450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акта экспертизы (протокол испытаний),</w:t>
      </w:r>
      <w:r>
        <w:br/>
      </w:r>
      <w:r>
        <w:rPr>
          <w:rFonts w:ascii="Times New Roman"/>
          <w:b/>
          <w:i w:val="false"/>
          <w:color w:val="000000"/>
        </w:rPr>
        <w:t>выдаваемой ветеринарными лабораториями"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15.01.2018 № 1/9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акта экспертизы (протокол испытаний), выдаваемой ветеринарными лабораториями" (далее – государственная услуга)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Алматинским филиалом республиканского государственного предприятия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 (далее – услугодатель);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Алматинским филиалом республиканского государственного предприятия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(далее – услугодатель) на основании стандарта государственной услуги "Выдача акта экспертизы (протокол испытаний), выдаваемой ветеринарными лабораториями",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коммунального государственного учреждения "Управление сельского хозяйства и ветеринарии города Алматы" (далее-государственный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акт экспертизы (протокол испытаний),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услугополучателем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заявление), при обращении бумажным или электронным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государственного органа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государственного органа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органа либо его заместитель передает заявление услугополучателя руководителю отдела государственного органа.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органа передает заявление услугополучателя ответственному исполнителю отдела государственного органа.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государственного органа проверяет представленные услугополучателем документы,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отбор проб и направляет на исследование услугодателю – в течение 3 (трех)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государственный орган в указанные сроки дает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проводит ветеринарно-санитарную экспертизу и диагностику исследуемых материалов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классические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иммуноферментный анализ (ИФА) – в течение 20 (двадцати) рабочих дней (по мере накопления проб);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вирусологические исследования – в течение 25 (двадцати пяти) рабочих дней (в зависимости от методик по исследованиям);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молекулярно-генетические (ПЦР) исследования – в течение 20 (двадцати) рабочих дней (по мере накопления проб);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бактериологическим исследованиям: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проба – в течение 70 (семидесяти) рабочих дней (в зависимости от методик по исследованиям);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паразитологическим исследованиям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показателей безопасности пищевой продукции, кормов и кормовых добавок – в течение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и дополнительным исследованиям пищевой продукции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диагностических исследований и ветеринарно-санитарной экспертизы исполнитель услугодателя оформляет акт экспертизы (протокол испытаний), подписывает руководством услугодателя, заверяет печатью и направляет результат оказанной государственной услуги в канцелярию государственного органа – не более 1 (одного) рабочего дня после завершения диагностических исследований или ветеринарно-санитарной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государственного органа выдает результат оказанной государственной услуги услугополучателю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(документов)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государственного органа либо его заместителя на заявлении услугополучателя, направление документов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представленных услугополучателем документов,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отбор проб и направление на исследование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мотивированный ответ об отказе в указанные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проведении услугодательем ветеринарно-санитарную экспертизу и диагностику исследуемых материалов,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акта экспертизы (протокол испытаний), и направление результата оказанной государственной услуги в канцелярию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органа либо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(должностное лицо, уполномоченное на подписание акта экспертизы (протокола испытаний).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государственного органа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государственного органа либо его заместителю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органа либо его заместитель передает заявление услугополучателя руководителю отдела государственного органа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органа передает заявление услугополучателя ответственному исполнителю отдела государственного органа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государственного органа проверяет представленные услугополучателем документы,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отбор проб и направляет на исследование услугодателю – в течение 3 (трех)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государственный орган в указанные сроки дает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 проводит ветеринарно-санитарную экспертизу и диагностику исследуемых материалов,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диагностических исследований или ветеринарно-санитарной экспертизы исполнитель услугодателя оформляет акт экспертизы (протокол испытаний), подписывает руководством услугодателя, заверяет печатью и направляет результат оказанной государственной услуги в канцелярию государственного органа, не более одного рабочего дня после завершения диагностических исследований или ветеринарно-санитарной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государственного органа выдает результат оказанной государственной услуги услугополучателю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 приложению 1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Государственную корпорацию и его территориальными подразделениями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и (или) бизнес – идентификационного номера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индивидуального идентификационного номера / бизнес – идентификационного номера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индивидуального идентификационного номера / бизнес – идентификационного номера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 / бизнес–идентификационного номера указанным в запросе, и индивидуального идентификационного номера / бизнес – идентификационного номера,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услугополучателем, через шлюз электронного правительства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Диаграмма функционального взаимодействия информационных систем, задействованных при оказании государственной услуги через портал приведены в приложении 2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испытаний),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выдаваемой ветеринарными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акта экспертизы (протокол испытаний),выдаваемой ветеринарными лабораториями"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испытаний),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выдаваемой ветеринарными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