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b053" w14:textId="562b0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 сентября 2016 года № 3/423. Зарегистрировано Департаментом юстиции города Алматы 29 сентября 2016 года № 1318. Утратило силу постановлением акимата города Алматы от 13 января 2021 года № 1/41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13.01.2021 № 1/41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 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приказами исполняющего обязанности Министра национальной экономики Республики Казахстан от 21 января 2016 года № 23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>", от 21 января 2016 года № 24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приказы Министерства национальной экономики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определению адреса объектов недвижимости на территории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Выдача архитектурно-планировочного задания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Предоставление земельного участка для строительства объекта в черте населенного пункта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16 мая 2014 года № 2/371 "Об утверждении регламента государственной услуг "Выдаче справки по определению адреса объекта недвижимости на территории Республики Казахстан", "Выдача архитектурно - планировочного задания",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оказываемых в городе Алматы" (зарегистрированное в Реестре государственной регистрации нормативных правовых актов за № 1065, опубликованное от 26 июня 2014 года в газетах "Алматы Ақшамы" и "Вечерний Алматы").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архитектуры и градостроительства города Алматы обеспечить размещение настоящего постановления на официальном интернет-реcурсе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C. Макежанова.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3/423</w:t>
            </w:r>
          </w:p>
        </w:tc>
      </w:tr>
    </w:tbl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Казахстан"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по определению адреса объектов недвижимости на территории Республики Казахстан" (далее- государственная услуга)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оказывается коммунальным государственным учреждением "Управление архитектуры и градостроительства города Алматы" (далее - услугодатель), расположенным по адресу: город Алматы, проспект Абылай хана,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(далее-портал).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приложению 1 к стандарту государственной услуги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заявление услугополучателя (либо его представителя) согласно приложению 2 к стандарту (далее - заявление).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выдаче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(далее - ИСАР):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документов согласно пункта 9 стандарта, необходимых для оказания государственной услуги (далее - пакет документов),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3 (трех) рабочих дней проверяет представленный пакет документов и уточняет адрес объекта недвижимости в ИСАР, а также готовит справку и направляет их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к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день подписания в течение 15 (пятнадцати) минут регистрирует справку в журнале регистрации и направляет их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выдаче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пакета документов,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7 (семи)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день подписания в течение 15 (пятнадцати) минут регистрирует справку в журнале регистрации и направляет их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выдаче справки по уточнению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уточнении адреса объекта недвижимости (при отсутствии архивных сведений об изменении адреса объекта недвижимости в ИСАР):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пакета документов и направление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пакета документов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представленного пакета документов и регистрация в ИСАР. Подготовка справки и направление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пакета документов и направление их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пакета документов и направление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представленного пакета документов и выезд на место нахождения объекта недвижимости с обязательной регистрацией его в ИСАР с указанием регистрационного кода адреса. Подготовка справки и направление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справки и направление на 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справки и направление в Государственную корпорацию.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уточнении адреса объекта недвижимости (при отсутствии архивных сведений об изменении адреса объекта недвижимости в ИСАР):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пакета документов, регистрирует их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3 (трех) рабочих дней проверяет представленный пакет документов и уточняет адрес объекта недвижимости в ИСАР, а также готовит справку и направляет ее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журнале регистрации и направляет ее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присвоении или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с момента поступления пакета документов, регистрирует ее в журнале регистрации и направляет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рассматривает пакет документов и направляет ответственному исполнителю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 течение 7 (семи)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ее руководителю услугодателя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в течение 1 (одного) часа проверяет подготовленную справку, подписывает и направляет специалисту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канцелярии услугодателя в течение 15 (пятнадцати) минут регистрирует справку в журнале регистрации и направляет ее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уточнении адреса объекта недвижимости срок составит 15 (пятнадцать) минут, содержание каждой процедуры (действия), входящей в состав процесса оказания государственной услуги, длительность его выполнения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в течение 5 (пяти) минут проверяет правильность заполнения заявления и полноту пакета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1 (одной) минуты или получение услугополучателем через оператора Государственной корпорации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Государственной корпорации результата государственной услуги (выдача справки) сформированной АРМ РШЭП в течение 1 (одной) минуты.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Государственной корпорации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Казахстан"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3/423</w:t>
            </w:r>
          </w:p>
        </w:tc>
      </w:tr>
    </w:tbl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архитектурно-планировочного задания"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архитектурно-планировочного задания" (далее – государственная услуга) оказывается уполномоченным органом акимата города Алматы – Коммунальным государственным учреждением "Управление архитектуры и градостроительства города Алматы" (далее – услугодатель) в соответствии со стандартом государственной услуги "Выдача архитектурно-планировочного задания",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(далее – Стандарт) (зарегистрирован в Реестре государственной регистрации нормативных правовых актов за № 90073).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www.egov.kz, www.elicense.kz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на бумажном носителе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следующих исходных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выкопировки из проекта детальной планировки;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или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заявления услугополучателя (либо его представителя)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прилагаемыми документами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заявление).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входящих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если имеются технические условия для подключения к инженерным сетям (водоснабжения, электроснабжения, газоснабжения, теплоснабжения) то в течение 6 (шести) рабочих дней готовит результат государственной услуги,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 (пятнадцати) рабочих дней для следующих объектов строительства: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- на разработку проекта реконструкции (перепланировки, переоборудования) помещений (отдельных частей) существующих зданий не связанных с изменением несущих и ограждающих конструкций, инженерных систем и оборудования, а также схем теплоснабжений, осуществляемые в существующих границах земельного участка (территории, трассы);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поступившее заявление и если технические условия для подключения к инженерным сетям (водоснабжения, электроснабжения, газоснабжения, теплоснабжения) отсутствуют, то посредством электронного документооборота направляет запрос поставщикам услуг по инженерному и коммунальному обеспечению для получения технических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5 (пяти) рабочих дней со дня получения опросного листа подготавливают и направляют посредством электронного документооборота услугодателю технические условия.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на основании представленных поставщиками услуг по инженерному и коммунальному обеспечению технических условий в течение 1 (одного) рабочего дня готовит результат государственной услуги,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если имеются технические условия для подключения к инженерным сетям (водоснабжения, электроснабжения, газоснабжения, теплоснабжения) то в течение 6 (шести) рабочих дней готовит результат государственной услуги,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15 (пятнадцати) рабочих дней для следующих объектов строительства: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(нефте-, газопровод и т.д.) с объектами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поступившее заявление и если технические условия для подключения к инженерным сетям (водоснабжения, электроснабжения, газоснабжения, теплоснабжения) отсутствуют, то посредством электронного документооборота направляет его поставщикам услуг по инженерному и коммунальному обеспечению для получения технических условий.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услуг по инженерному и коммунальному обеспечению в течение 5 (пяти) рабочих дней со дня получения опросного листа подготавливают и направляют посредством электронного документооборота услугодателю технические условия.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на основании представленных поставщиками услуг по инженерному и коммунальному обеспечению технических условий в течение 1 (одного) рабочего дня готовит результат государственной услуги,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- АРМИИС Государственная корпорация)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Государственной корпорации результата государственной услуги (выдача АПЗ)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6 (шесть) или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 и (или) бизнес 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на портал – 6 (шесть) или 15 (пятнадцать)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архитектурно-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3/423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</w:t>
      </w:r>
      <w:r>
        <w:br/>
      </w:r>
      <w:r>
        <w:rPr>
          <w:rFonts w:ascii="Times New Roman"/>
          <w:b/>
          <w:i w:val="false"/>
          <w:color w:val="000000"/>
        </w:rPr>
        <w:t>помещений (отдельных частей) существующих зданий, не связанных</w:t>
      </w:r>
      <w:r>
        <w:br/>
      </w:r>
      <w:r>
        <w:rPr>
          <w:rFonts w:ascii="Times New Roman"/>
          <w:b/>
          <w:i w:val="false"/>
          <w:color w:val="000000"/>
        </w:rPr>
        <w:t>с изменением несущих и ограждающих конструкций, инженерных</w:t>
      </w:r>
      <w:r>
        <w:br/>
      </w:r>
      <w:r>
        <w:rPr>
          <w:rFonts w:ascii="Times New Roman"/>
          <w:b/>
          <w:i w:val="false"/>
          <w:color w:val="000000"/>
        </w:rPr>
        <w:t>систем и оборудования"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коммунальным государственным учреждением "Управление архитектуры и градостроительства города Алматы" (далее - услугодатель), расположенным по адресу: город Алматы, проспект Абылай хана,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услугополучателя по форме согласно приложения 1 к стандарту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стандарт), утвержденного приказом исполняющего обязанности Министра национальной экономики Республики Казахстан от 21 января 2016 года № 23 "О внесении изменений в приказ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входящих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в течение 10 (десяти) рабочих дней готовит результат государственной услуги,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в течение 10 (десяти) рабочих дней готовит результат государственной услуги, направляет на подпись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услугополучателю результат государственной услуги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Государственной корпорации выдается расписка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1 -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АРМИИС Государственная корпорация) логина и пароля (процесс авторизации)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направление запроса через шлюз электронного правительства (далее - ШЭП) в государственную базу данных физических лиц или государственную базу данных юридических лиц (далее - ГБД ФЛ/ГБД ЮЛ) о данных услугополучателя, а также в Единую нотариальную информационную систему (далее - ЕНИС) - о данных доверенности представителя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1 - проверка наличия данных услугополучателя в ГБД ФЛ/ГБД ЮЛ,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 невозможности получения данных в связи с отсутствием данных услугополучателя в ГБД ФЛ/ГБД ЮЛ или данных доверенности в 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 удостоверенного (подписанного) электронной цифровой подписью (далее - ЭЦП) оператора Государственной корпорации через ШЭП в автоматизированное рабочее место регионального шлюза электронного правительства (далее - АРМ РШЭП);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пакета документа в АРМ РШЭП;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2 - проверка (обработка) услугодателем соответствия приложенных услугополучателем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оператора Государственной корпорации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услугополучателем через оператора Государственной корпорации результата государственной услуги (выдача решения)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рабочих дней. При обращении в Государственную корпорацию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систем, задействованных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 переоборудование)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2016 года № 3/423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</w:t>
      </w:r>
      <w:r>
        <w:br/>
      </w:r>
      <w:r>
        <w:rPr>
          <w:rFonts w:ascii="Times New Roman"/>
          <w:b/>
          <w:i w:val="false"/>
          <w:color w:val="000000"/>
        </w:rPr>
        <w:t>объекта в черте населенного пункта"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земельного участка для строительства объекта в черте населенного пункта" (далее - государственная услуга). Государственная услуга оказывается местными исполнительными органами районов, города областного значения, акимами сельских округов (далее - услугодатели) в соответствии со стандартом государственной услуги "Предоставление земельного участка для строительства объекта в черте населенного пункта",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270 "Об утверждении стандарта государственной услуги "Предоставление земельного участка для строительства объекта в черте населенного пункта" (далее -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предоставлении права землепользования на земельный участок с приложением земельно-кадастрового плана и договора временного (краткосрочного, долгосрочного) возмездного (безвозмездного) землепользования (далее – решение),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платно физическим и юридическим лицам (далее – услугополучателю) в случае согласования акта выбора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стоимость государственной услуги входит стоимость изготовления земельно-кадастрового плана на земельный участок,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исчисляемая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изготовление земельно-кадастрового плана на земельный участок осуществляется в наличной или безналичной форме через банки второго уровня на расчетный счет филиала Государственной корпорации, либо в кассах здании Государственной корпорации, которыми выдается платежный документ (квитанция), подтверждающий размер и дату оплаты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запроса на получение государственной услуги через веб-портал оплата осуществляется через платежный шлюз "электронного правительства"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земельно-кадастрового плана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является: при обращении в Государственную корпорацию или через портал заявление услугополучателя либо уполномоченный представитель по нотариально заверенной доверенности (далее - услугополучатель),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в Государственную корпорацию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воспроизводит электронные копии документов, после чего возвращает оригиналы услугополучателю и выдается расписка о приеме соответствующих документов, либо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документы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 регистрирует документы и направляет руководителю услугодателя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накладывает резолюцию и через работника канцелярии направляет документы в отдел архитектуры и градостроительства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канцелярии Управления архитектуры и градостроительства регистрирует документы и направляет руководителю Управления архитектуры и градостроительства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Управления архитектуры и градостроительства рассматривает документы и направляет ответственному исполнителю отдела архитектуры и градостроительства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если ответственный исполнитель отдела в сфере архитектуры и градостроительства обнаружит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оформляет отказ и направляет руководителю Управления архитектуры и градостроительства (в течение 15 (пятнадцати)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Управления архитектуры и градостроительства подписывает отказ и через работника канцелярии Управления архитектуры и градостроительства направляет услугодателю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работник канцелярии услугодателя регистрирует отказ и направляет в Государственную корпорацию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работник Государственной корпорации регистрирует отказ и выдает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ответственный исполнитель Управления архитектуры и градостроительства подготавливает акт выбора земельного участка с его ситуационной схемой (далее - акт) и направляет на согласование всем заинтересованным государственным органам, соответствующим службам и в Государственную корпорацию (в течение 7 (семи)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случае занятости испрашиваемого земельного участка или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заинтересованные государственные органы и соответствующие службы и Государственная корпорация направляет соответствующую информацию в отдел архитектуры и градостроительства, которая будет служить основанием для отказа в предоставлении права на земельный участок (в течение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отрицательном заключении ответственный исполнитель Управления архитектуры и градостроительства готовит заключение и направляет руководителю Управления архитектуры и градостроительства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руководитель Управления архитектуры и градостроительства подписывает отказ и через канцелярию Управления архитектуры и градостроительства направляет услугодателю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работник канцелярии услугодателя регистрирует отказ и направляет в Государственную корпорацию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работник Государственной корпорации регистрирует отказ и выдает услугополучателю;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заинтересованные государственные органы и соответствующие службы согласовывают акт и соответствующее заключение, Государственная корпорация предоставляет сведения, согласовывает акт с соответствующим заключением и счет (смету) на изготовление земельного-кадастрового плана и направляет в Управление архитектуры и градостроительства (в течение 12 (двенадцати)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Управление архитектуры и градостроительства готовит заключительный акт (далее - акт) и направляет в Государственную корпорацию (в течение 4 (четырех)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работник Государственной корпорации регистрирует акт и выдает услугополучателю для согласования (в течение 1 (одного)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государственная услуга приостанавливается если акт не согласован с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услугополучатель согласовывает акт,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проводит оплату изготовления земельно-кадастрового плана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Государственная корпорация изготавливает земельно-кадастровый план и направляет в Управления земельных отношений для утверждения и разработки проекта решения услугодателя о предоставлении земельного участка (в течение 10 (десяти)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Управление земельных отношений утверждает план, готовит проект решения услугодателя и направляет услугодателю для принятия решения (в течение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услугодатель принимает решение и направляет копию в Управление земельных отношений для изготовления договора (далее - условие) временного землепользования (в течение 5 (пяти)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Управление земельных отношений направляет копию решения и договора через Государственную корпорацию услугополучателю для подписания;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услугополучатель подписывает документы и направляет в Государственную корпорацию для дальнейшей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орган осуществляющий государственную регистрацию прав на недвижимое имущество (в течение 3 (трех)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Государственная корпорация регистрирует документы и выдает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Управления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Управления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корпорация и другие уполномоченные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 государственной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в процессе оказания государственной услуги "Предоставление земельного участка для строительства объекта в черте населенного пункта" (далее - регламент)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</w:t>
      </w:r>
      <w:r>
        <w:br/>
      </w:r>
      <w:r>
        <w:rPr>
          <w:rFonts w:ascii="Times New Roman"/>
          <w:b/>
          <w:i w:val="false"/>
          <w:color w:val="000000"/>
        </w:rPr>
        <w:t>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в течение 2 (двух) минут проверяет правильность заполнения заявления и полноту пакета документов, предоставленных услугополучателем;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- АРМ ИИС Государственная корпорация) логина и пароля (процесс авторизации) для оказания государственной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- ГБД ФЛ или ГБД ЮЛ) о данных услугополучателя, а также в Единую нотариальную информационную систему (далее - ЕНИС) – о данных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или ГБД ЮЛ, данных доверенности в ЕНИС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(одного)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автоматизированное рабочее место регионального шлюза электронного правительства (далее - АРМ РШЭП) в течение 2 (двух)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пакета документа в АРМ РШЭП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пакета документов в течение 1 (одного)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 или получение услугополучателем через работника Государственной корпорации расписки о приеме соответствующих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8 - получение услугополучателем через работника Государственной корпорации результата государственной услуги (выдача справки) сформированной АРМ РШЭП.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</w:t>
      </w:r>
      <w:r>
        <w:br/>
      </w:r>
      <w:r>
        <w:rPr>
          <w:rFonts w:ascii="Times New Roman"/>
          <w:b/>
          <w:i w:val="false"/>
          <w:color w:val="000000"/>
        </w:rPr>
        <w:t>в черте населенного пункта"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структурно-функциональная единица: взаимодействие структурных подразделений (работников) услугодателя, Государственной корпорации,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1 – работник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2 -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2 -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3 – сотрудник канцелярии Управления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3 - руководитель Управления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3 - ответственный исполнитель Управления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4 – Государственная корпорация и другие уполномоченные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5 - руководитель Управления земельных отношений (ответственный исполнитель).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при оказании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5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систем, задействованных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