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b3b" w14:textId="8c63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сентября 2016 года № 3/422. Зарегистрировано Департаментом юстиции города Алматы 29 сентября 2016 года № 1317. Утратило силу постановлением акимата города Алматы от 13 января 2021 года № 1/41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13.01.2021 № 1/41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Согласование эскиза (эскизного проекта)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строительстве культовых зданий (сооружений), определении их месторасположения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перепрофилировании (изменении функционального назначения) зданий (сооружений) в культовые здания (сооружения</w:t>
      </w:r>
      <w:r>
        <w:rPr>
          <w:rFonts w:ascii="Times New Roman"/>
          <w:b w:val="false"/>
          <w:i w:val="false"/>
          <w:color w:val="000000"/>
          <w:sz w:val="28"/>
        </w:rPr>
        <w:t>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 и градостроительства города Алматы обеспечить размещение настоящего постановления на официальном интернет-реcурсе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C.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3/422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</w:t>
      </w:r>
      <w:r>
        <w:br/>
      </w:r>
      <w:r>
        <w:rPr>
          <w:rFonts w:ascii="Times New Roman"/>
          <w:b/>
          <w:i w:val="false"/>
          <w:color w:val="000000"/>
        </w:rPr>
        <w:t>эскиза (эскизного проекта)"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- государственная услуга)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согласование эскиза (эскизного проекта)" оказывается коммунальным государственным учреждением "Управление архитектуры и градостроительства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Стандарт)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отметкой о регистрации с указанием даты и времени приема и передает руководителю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копии заявления с отметкой о регистрации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–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не более 9 (девяти) рабочих дней, за исключением случаев мотивированного отказа, когда срок не превышает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не более 14 (четырнадцати) рабочих дней, за исключением случаев мотивированного отказа, когда срок не превышает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подготавливает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–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заявления с отметкой о регистрации с указанием даты и времени приема и передает руководителю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определяет ответственного исполнителя услугодателя, налагает соответствующую визу и передает ответственному исполнителю услугодателя – 3 (три)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услуги,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несложных объектов не более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и согласования эскиза (эскизного проекта) технически и (или) технологически сложных объектов не более 14 (четырнадцати)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подготавливает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3/422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решения о строительстве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(сооружений), определении их месторасположения"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оказывается государственным учреждением "Управление архитектуры и градостроительства города Алматы" (далее – услугодатель) расположенным по адресу: город Алматы, улица Абылай хана, 91 по согласованию с "Управлением по делам религий города Алматы" (далее-Управление).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решение услугодателя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30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- 30 минут. Результат –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определяет ответственного исполнителя - 1 час. Результат – направление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 - 6 календарных дней. Результат - передача документов для согласования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услугополучателя и подготавливает согласование либо мотивированный ответ об отказе в оказании государственной услуги - 12 календарных дней. Результат - направление согласования услугодателю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поступившие в Управление документы и передает руководству проект решения либо мотивированный отказ в оказании государственной услуги - 1 календарный день. Результат – проект решения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направляет проект решения в акимат города либо подписывает ответ об отказе в оказании государственной услуги – 1 календарный день. Результат – согласование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города подписывает проект решения и направляет в канцелярию акимата - 7 календарных дней. Результат – регистрация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акимата регистрирует проект решения и направляет услугодателю - 1 календарный день. Результат – направление решения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выдает или направляет по почте услугополучателю решение либо мотивированный ответ об отказе в оказании государственной услуги – 1 календарный день. Результат – роспись услугополучателя в журнале выдачи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(работниками)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определяет ответственного исполнителя - 1 час. Результат – направление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 - 6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услугополучателя и подготавливает согласование либо мотивированный отказ в оказании государственной услуги - 12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поступившие документы и передает руководству проект решения либо мотивированный отказ в оказании государственной услуги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направляет проект решения в акимат города либо подписывает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города подписывает проект решения и направляет в канцелярию акимата - 7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акимата регистрирует проект решения и направляет услугодателю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выдает или направляет по почте услугополучателя решение либо мотивированный ответ об отказе в оказании государственной услуги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культовых зданий (сооружений),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 строительстве культовых зданий (сооружений), определении их месторасположения"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*СФЕ - структурно-функциональная единица: взаимодействие структурных подразделений (работников) услугодателя;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3/422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</w:t>
      </w:r>
      <w:r>
        <w:br/>
      </w:r>
      <w:r>
        <w:rPr>
          <w:rFonts w:ascii="Times New Roman"/>
          <w:b/>
          <w:i w:val="false"/>
          <w:color w:val="000000"/>
        </w:rPr>
        <w:t>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оказывается государственным учреждением "Управление архитектуры и градостроительства города Алматы" (далее – услугодатель) расположенным по адресу: город Алматы, улица Абылай хана, 91 по согласованию с "Управлением по делам религий города Алматы" (далее-Управление).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30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- 30 минут. Результат – направление заявление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определяет ответственного исполнителя - 1 час. Результат – направление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 - 6 календарных дней. Результат - передача документов для согласования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услугополучателя и подготавливает согласование либо мотивированный ответ об отказе в оказании государственной услуги - 12 календарных дней. Результат - направление согласования либо мотивированного ответа об отказе в оказании государственной услуги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поступившие документы и передает руководству проект решения либо мотивированного ответа об отказе в оказании государственной услуги - 1 календарный день. Результат – проект решения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направляет проект решения в акимат города либо подписывает ответ об отказе оказании государственной услуги – 1 календарный день. Результат – согласование проекта решения либо ответ об отказе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города подписывает проект решения и направляет в канцелярию акимата - 7 календарных дней. Результат – регистрация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акимата регистрирует проект решения и направляет услугодателю - 1 календарный день. Результат – направление решения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выдает или направляет по почте услугополучателя решение либо мотивированный ответ об отказе в оказании государственной услуги – 1 календарный день. Результат – роспись услугополучателя в журнале выдачи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(работниками)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заявлений и документов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заявлением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 - 6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услугополучателя и подготавливает согласование либо мотивированный отказ в оказании государственной услуги - 12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поступившие документы и передает руководству проект решения либо мотивированный отказ в оказании государственной услуги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направляет проект решения в акимат города либо подписывает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 города подписывает проект решения и направляет в канцелярию акимата - 7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акимата регистрирует проект решения и направляет услугодателю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канцелярия услугодателя выдает или направляет по почте услугополучателя решение либо мотивированный ответ об отказе в оказании государственной услуги –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перепрофилировании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(сооружений) в культовые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(сооружения)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о перепрофилировании 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 xml:space="preserve">в культовые здания (сооружения)"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