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6892" w14:textId="da66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2015 года № 243/67 "О бюджете Щербактинского района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11 ноября 2016 года № 36/13. Зарегистрировано Департаментом юстиции Павлодарской области 15 ноября 2016 года № 5265. Утратило силу решением маслихата Щербактинского района Павлодарской области от 23 декабря 2016 года № 45/15 (вводится в действие с 01.01.2017)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23.12.2016 № 45/15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2015 года № 243/67 "О бюджете Щербактинского района на 2016 – 2018 годы" (зарегистрированное в Реестре государственной регистрации нормативных правовых актов за № 4875, опубликованное 14 января 2016 года в районной газете "Маралды", 14 января 2016 года в районной газете "Трибуна", 21 января 2016 года в районной газете "Маралды", 21 января 2016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"3304540" заменить цифрами "3266109";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"594056" заменить цифрами "584061";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"27585" заменить цифрами "24399";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"2885" заменить цифрами "2629";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"2680014" заменить цифрами "2655020";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"3317907" заменить цифрами "3279476";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36/13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