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f4c5" w14:textId="e88f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(L–сессия, V-созыв) от 22 декабря 2015 года № 3/50 "О бюджете Качирского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8 апреля 2016 года № 1/2. Зарегистрировано Департаментом юстиции Павлодарской области 18 апреля 2016 года № 5082. Утратило силу решением маслихата Качирского района Павлодарской области от 27 февраля 2017 года № 4/12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Качирского района Павлодарской области от 27.02.2017 № 4/12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(L-сессия, V-созыв) от 22 декабря 2015 года № 3/50 "О бюджете Качирского района на 2016 - 2018 годы" (зарегистрированное в Реестре государственной регистрации нормативных правовых актов за № 4877, опубликованное 6 января 2016 года в газете "Тереңкөл тынысы" № 1, 14 января 2016 года в газете "Тереңкөл тынысы" № 2, 6 января 2016 года в газете "Заря" № 1, 14 января 2016 года в газете "Заря"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"3380515" заменить цифрами "3394097";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"2901941" заменить цифрами "2915523";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"3380515" заменить цифрами "3407346";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"-12246" заменить цифрами "-25495";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"12246" заменить цифрами "25495";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очередная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2016 года № 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очередная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2 915 523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2 915 523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5224"/>
        <w:gridCol w:w="2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1 908 306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Возврат0неиспользованных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очередная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2016 года № 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очередная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</w:t>
      </w:r>
      <w:r>
        <w:br/>
      </w:r>
      <w:r>
        <w:rPr>
          <w:rFonts w:ascii="Times New Roman"/>
          <w:b/>
          <w:i w:val="false"/>
          <w:color w:val="000000"/>
        </w:rPr>
        <w:t>поселкового бюджета на 2016 – 2018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очередная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2016 года № 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очередная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1776"/>
        <w:gridCol w:w="7485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Жанакурлусский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