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b20b" w14:textId="6eab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лезинского районного маслихата от 20 ноября 2014 года № 250-5/31 (XXХI очередная сессия, V созыв) "Об утверждении Правил предоставления жилищной помощи малообеспеченным семьям (гражданам)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30 июня 2016 года № 23/6. Зарегистрировано Департаментом юстиции Павлодарской области 25 июля 2016 года № 5175. Утратило силу решением маслихата Железинского района Павлодарской области от 7 марта 2017 года № 80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07.03.2017 № 80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0 ноября 2014 года № 250-5/31 "Об утверждении Правил предоставления жилищной помощи малообеспеченным семьям (гражданам) Железинского района" (зарегистрированное в Реестре государственной регистрации нормативных правовых актов от 27 ноября 2014 года № 4198, опубликованное в газетах "Родные просторы" и "Туған өлке" от 6 декабря 2014 года № 4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Желез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зделе 4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5. Для назначения жилищной помощи семья (гражданин) обращается в отдел Железинского района Департамента "Центр обслуживания населения" - филиала НАО "Государственная корпорация "Правительство для граждан" по Павлодарской области и представляет документы, указанные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социально - 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