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951e" w14:textId="0ba9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апреля 2016 года № 75/5. Зарегистрировано Департаментом юстиции Павлодарской области 16 мая 2016 года № 5123.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75/5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2016 год в Железинском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Балапан" аппарата акима Железинского сельского округа Железинского района, акимата Железинского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"Светлячок" аппарата акима Железинского сельского округа Железинского района, акимата Железинского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"Балдырган" аппарата акима Алакольского сельского округа Железинского района, акимата Железинского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"Ескаринская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"Екишокская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"Жанабетская начальная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"Жолтаптыкская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"Славяновская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общеобразовательная средняя школа Железинского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"Валихановская общеобразовательная средняя школа Железинского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"Общеобразовательная средняя школа села Жаңа жұлдыз Железинского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"Дуйсекинская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"Енбекшинская общеобразовательная средняя школа Железинского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"Башмачинская общеобразовательная средняя школа Железинского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"Железинская общеобразовательная средняя школа № 1 Железинского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"Крупская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"Мынкульская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"Буденовская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"Кузьминская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"Абайская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"Захаровская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"Аккаинская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"Пятерыжская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общеобразовательная средняя школа Железинского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"Михайловская средняя общеобразовательная школа Железинского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"Веселорощенская общеобразовательная средняя школа Железинского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"Лесная общеобразовательная средняя школа Железинского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"Новомирская общеобразовательная средняя школа Железинского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"Прииртышская общеобразовательная средняя школа Железинского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