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7aa8" w14:textId="0da7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12 февраля 2016 года № 45/02. Зарегистрировано Департаментом юстиции Павлодарской области 03 марта 2016 года № 4951. Утратило силу постановлением акимата Баянаульского района Павлодарской области от 31 марта 2017 года № 77/3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Баянаульского района Павлодарской области от 31.03.2017 № 77/3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Баянаульского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руководителя аппарата акима Баянаульского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 от "12"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2016 года № 45/02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акимата Баянаульского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Баянаульского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исполнительных органов акимата Баянаульского района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аргоном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</w:t>
      </w:r>
      <w:r>
        <w:rPr>
          <w:rFonts w:ascii="Times New Roman"/>
          <w:b w:val="false"/>
          <w:i w:val="false"/>
          <w:color w:val="000000"/>
          <w:sz w:val="28"/>
        </w:rPr>
        <w:t xml:space="preserve">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службы управления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с учетом представленных службой управления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сотрудником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сотрудником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29.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35.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- 2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39.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43.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47.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