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d0c2" w14:textId="690d0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2017 - 2019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12 декабря 2016 года № 76/10. Зарегистрировано Департаментом юстиции Павлодарской области 21 декабря 2016 года № 5298.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от 8 июля 2005 года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2017 - 2019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148671062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28756235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2108694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- 829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117805304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148959382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2825213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6002667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- 3177454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216790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- 406260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189470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-3330323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- 3330323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Павлодарской области от 31.03.2017 </w:t>
      </w:r>
      <w:r>
        <w:rPr>
          <w:rFonts w:ascii="Times New Roman"/>
          <w:b w:val="false"/>
          <w:i w:val="false"/>
          <w:color w:val="000000"/>
          <w:sz w:val="28"/>
        </w:rPr>
        <w:t>№ 101/12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15.06.2017 </w:t>
      </w:r>
      <w:r>
        <w:rPr>
          <w:rFonts w:ascii="Times New Roman"/>
          <w:b w:val="false"/>
          <w:i w:val="false"/>
          <w:color w:val="000000"/>
          <w:sz w:val="28"/>
        </w:rPr>
        <w:t>№ 125/14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25.08.2017 </w:t>
      </w:r>
      <w:r>
        <w:rPr>
          <w:rFonts w:ascii="Times New Roman"/>
          <w:b w:val="false"/>
          <w:i w:val="false"/>
          <w:color w:val="000000"/>
          <w:sz w:val="28"/>
        </w:rPr>
        <w:t>№ 137/15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16.10.2017 </w:t>
      </w:r>
      <w:r>
        <w:rPr>
          <w:rFonts w:ascii="Times New Roman"/>
          <w:b w:val="false"/>
          <w:i w:val="false"/>
          <w:color w:val="000000"/>
          <w:sz w:val="28"/>
        </w:rPr>
        <w:t>№ 149/16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22.11.2017 </w:t>
      </w:r>
      <w:r>
        <w:rPr>
          <w:rFonts w:ascii="Times New Roman"/>
          <w:b w:val="false"/>
          <w:i w:val="false"/>
          <w:color w:val="000000"/>
          <w:sz w:val="28"/>
        </w:rPr>
        <w:t>№ 163/17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2017 год распределение общей суммы поступлений от налогов в бюджеты районов и городов областного значения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Актогайскому, Баянаульскому, Железинскому, Иртышскому, Качирскому, Лебяжинскому, Майскому, Павлодарскому, Успенскому, Щербактинскому районам, городам Аксу, Павлодару, Экибастузу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доходов, облагаемых у источника выплаты и с доходов иностранных граждан,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Актогайскому, Баянаульскому, Железинскому, Иртышскому, Качирскому, Лебяжинскому, Майскому, Павлодарскому, Успенскому, Щербактинскому районам, городу Аксу - 100 процентов, городу Павлодару - 54 процента, городу Экибастузу - 50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Актогайскому, Баянаульскому, Железинскому, Иртышскому, Качирскому, Лебяжинскому, Майскому, Павлодарскому, Успенскому, Щербактинскому районам, городу Аксу - 100 процентов, городу Павлодару - 54 процента, городу Экибастузу - 50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маслихата Павлодарской области от 31.03.2017 </w:t>
      </w:r>
      <w:r>
        <w:rPr>
          <w:rFonts w:ascii="Times New Roman"/>
          <w:b w:val="false"/>
          <w:i w:val="false"/>
          <w:color w:val="000000"/>
          <w:sz w:val="28"/>
        </w:rPr>
        <w:t>№ 101/12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2017 год распределение общей суммы поступлений от налогов в областной бюджет из бюджетов городов областного значения в следующих размерах: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и с доходов иностранных граждан,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города Павлодара - 46 процентов, города Экибастуза - 50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города Павлодара - 46 процентов, города Экибастуза - 50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маслихата Павлодарской области от 31.03.2017 </w:t>
      </w:r>
      <w:r>
        <w:rPr>
          <w:rFonts w:ascii="Times New Roman"/>
          <w:b w:val="false"/>
          <w:i w:val="false"/>
          <w:color w:val="000000"/>
          <w:sz w:val="28"/>
        </w:rPr>
        <w:t>№ 101/12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областном бюджете на 2017 год бюджетные изъятия в областной бюджет из бюджетов городов в общей сумме 25033826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Павлодара                        21928088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Экибастуза                        3105738 тысяч тенге;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областном бюджете на 2017 год объемы субвенций, передаваемых из областного бюджета в бюджеты районов и города, в общей сумме 26144074 тысячи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Актогайского - 2580530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Баянаульского - 3028175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Железинского - 2568538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Иртышского - 2877586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Качирского - 3047691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Лебяжинского - 2358261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Майского - 1976200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Павлодарского - 2825331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Успенского - 2059162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Щербактинского - 2590900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Аксу - 231700 тысяч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местного бюджета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областном бюджете на 2017 год предусмотрены целевые текущие трансферты бюджетам районов (городов областного значения) в следующих размерах: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71575 тысяч тенге - на проведение капитального ремонта административных зданий;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3584359 тысяч тенге – на проведение среднего и текущего ремонта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2128901 тысячи тенге - на расходы текущего и капитального характера в сфере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256968 тысяч тенге – на содержание вновь вводимых объектов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130260 тысяч тенге – на открытие шахматных кружков в общеобразовательных школах;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147644 тысячи тенге – на обеспечение организаций образования спортивным инвентарем;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189811 тысяч тенге – на реализацию мероприятий, направленных на развитие рынка труда, в рамках Программы развития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3168869 тысяч тенге – на проведение мероприятий по благоустройству и освещению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10900 тысяч тенге – на организацию теплоснабжения коммунальных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50000 тысяч тенге – на развитие футбола;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29577 тысяч тенге – на приобретение и установку спортивных площадок;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468114 тысяч тенге – на расходы текущего и капитального характера в сфере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181348 тысяч тенге – на возмещение стоимости сельскохозяйственных животных, больных бруцеллезом, направляемых на санитарный убой;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8960 тысяч тенге – на разработку градостроительных проектов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53300 тысяч тенге - на капитальный ремонт систем теплоснабжения;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47968 тысяч тенге - на расширение дополнительного образования для детей и юношества по спорту;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141779 тысяч тенге - на обустройство футбольных полей;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36098 тысяч тенге - на обслуживание автоматизированных рабочих мест акимов сел, поселков,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619856 тысячи тенге - на приобретение жилья государственного коммунального жилищного фонда.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маслихата Павлодарской области от 31.03.2017 </w:t>
      </w:r>
      <w:r>
        <w:rPr>
          <w:rFonts w:ascii="Times New Roman"/>
          <w:b w:val="false"/>
          <w:i w:val="false"/>
          <w:color w:val="000000"/>
          <w:sz w:val="28"/>
        </w:rPr>
        <w:t>№ 101/12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15.06.2017 </w:t>
      </w:r>
      <w:r>
        <w:rPr>
          <w:rFonts w:ascii="Times New Roman"/>
          <w:b w:val="false"/>
          <w:i w:val="false"/>
          <w:color w:val="000000"/>
          <w:sz w:val="28"/>
        </w:rPr>
        <w:t>№ 125/14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25.08.2017 </w:t>
      </w:r>
      <w:r>
        <w:rPr>
          <w:rFonts w:ascii="Times New Roman"/>
          <w:b w:val="false"/>
          <w:i w:val="false"/>
          <w:color w:val="000000"/>
          <w:sz w:val="28"/>
        </w:rPr>
        <w:t>№ 137/15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16.10.2017 </w:t>
      </w:r>
      <w:r>
        <w:rPr>
          <w:rFonts w:ascii="Times New Roman"/>
          <w:b w:val="false"/>
          <w:i w:val="false"/>
          <w:color w:val="000000"/>
          <w:sz w:val="28"/>
        </w:rPr>
        <w:t>№ 149/16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22.11.2017 </w:t>
      </w:r>
      <w:r>
        <w:rPr>
          <w:rFonts w:ascii="Times New Roman"/>
          <w:b w:val="false"/>
          <w:i w:val="false"/>
          <w:color w:val="000000"/>
          <w:sz w:val="28"/>
        </w:rPr>
        <w:t>№ 163/17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2017 год предусмотрены целевые трансферты на развитие бюджетам районов (городов областного значения) в следующих размерах: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119196 тысяч тенге – на развитие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763520 тысяч тенге - на строительство и (или) реконструкцию общежитий;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347012 тысячи тенге – на развитие объектов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279168 тысяча тенге – на строительство и реконструкцию объектов дошкольного воспитания и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371644 тысяч тенге – на развитие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451217 тысяч тенге – на развитие объектов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216316 тысяч тенге – на строительство и реконструкцию объектов начального, основного среднего и общего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1773789 тысяч тенге – на строительство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796102 тысяч тенге – на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120051 тысяч тенге – на развитие системы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547276 тысячи тенге – на развитие благоустройства и освещения городов 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2752679 тысячи тенге –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96704 тысяч тенге – на развитие теплоэнергетической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892697 тысяч тенге –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321300 тысяч тенге - на строительство и реконструкцию объектов дополнительного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27908 тысяч тенге - на реконструкцию гидромелиоративных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73363 тысяч тенге - на развитие инженерной инфраструктуры в рамках Программы развития регионов до 2020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72168 тысячи тенге - на развитие индустриальной инфраструктуры в рамках Единой программы поддержки и развития бизнеса "Дорожная карта бизнеса 2020".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маслихата Павлодарской области от 31.03.2017 </w:t>
      </w:r>
      <w:r>
        <w:rPr>
          <w:rFonts w:ascii="Times New Roman"/>
          <w:b w:val="false"/>
          <w:i w:val="false"/>
          <w:color w:val="000000"/>
          <w:sz w:val="28"/>
        </w:rPr>
        <w:t>№ 101/12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15.06.2017 </w:t>
      </w:r>
      <w:r>
        <w:rPr>
          <w:rFonts w:ascii="Times New Roman"/>
          <w:b w:val="false"/>
          <w:i w:val="false"/>
          <w:color w:val="000000"/>
          <w:sz w:val="28"/>
        </w:rPr>
        <w:t>№ 125/14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25.08.2017 </w:t>
      </w:r>
      <w:r>
        <w:rPr>
          <w:rFonts w:ascii="Times New Roman"/>
          <w:b w:val="false"/>
          <w:i w:val="false"/>
          <w:color w:val="000000"/>
          <w:sz w:val="28"/>
        </w:rPr>
        <w:t>№ 137/15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16.10.2017 </w:t>
      </w:r>
      <w:r>
        <w:rPr>
          <w:rFonts w:ascii="Times New Roman"/>
          <w:b w:val="false"/>
          <w:i w:val="false"/>
          <w:color w:val="000000"/>
          <w:sz w:val="28"/>
        </w:rPr>
        <w:t>№ 149/16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22.11.2017 </w:t>
      </w:r>
      <w:r>
        <w:rPr>
          <w:rFonts w:ascii="Times New Roman"/>
          <w:b w:val="false"/>
          <w:i w:val="false"/>
          <w:color w:val="000000"/>
          <w:sz w:val="28"/>
        </w:rPr>
        <w:t>№ 163/17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Установить на 2017 год объемы целевых текущих трансфертов из республиканского бюджета, передаваемых по областным программам бюджетам районов (городов областного значения), в следующих размерах: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76437 тысячи тенге – на доплату учителям, прошедшим стажировку по языковым курсам и на доплату учителям за замещение на период обучения основного сотрудника;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50866 тысяч тенге – на внедрение обусловленной денежной помощи по проекту "Өрлеу";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7744 тысячи тенге – на введение стандартов оказания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289242 тысяч тенге – на реализацию мероприятий, направленных на развитие рынка труда, в рамках Программы развития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331663 тысяч тенге – на реализацию Плана мероприятий по обеспечению прав и улучшению качества жизни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148483 тысяч тенге – на размещение государственного социального заказа в неправительственном секторе;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26186 тысяч тенге - на изъятие земельных участков для государственных нужд;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2237054 тысячи тенге – на компенсацию потерь нижестоящих бюджетов в связи с изменением законодательства.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маслихата Павлодарской области от 31.03.2017 </w:t>
      </w:r>
      <w:r>
        <w:rPr>
          <w:rFonts w:ascii="Times New Roman"/>
          <w:b w:val="false"/>
          <w:i w:val="false"/>
          <w:color w:val="000000"/>
          <w:sz w:val="28"/>
        </w:rPr>
        <w:t>№ 101/12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22.11.2017 </w:t>
      </w:r>
      <w:r>
        <w:rPr>
          <w:rFonts w:ascii="Times New Roman"/>
          <w:b w:val="false"/>
          <w:i w:val="false"/>
          <w:color w:val="000000"/>
          <w:sz w:val="28"/>
        </w:rPr>
        <w:t>№ 163/17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Установить на 2017 год объемы целевых трансфертов на развитие из республиканского бюджета, передаваемых по областным программам бюджетам районов (городов областного значения), в следующих размерах: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2939649 тысячи тенге – на проектирование,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7634707 тысяча тенге –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2059347 тысяч тенге – на развитие теплоэнергетической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722517 тысяч тенге –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319328 тысяч тенге – на реализацию бюджетных инвестиционных проектов в моногородах;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1548755 тысяч тенге - на строительство жилья коммунального жилищного фонда.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решениями маслихата Павлодарской области от 31.03.2017 </w:t>
      </w:r>
      <w:r>
        <w:rPr>
          <w:rFonts w:ascii="Times New Roman"/>
          <w:b w:val="false"/>
          <w:i w:val="false"/>
          <w:color w:val="000000"/>
          <w:sz w:val="28"/>
        </w:rPr>
        <w:t>№ 101/12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22.11.2017 </w:t>
      </w:r>
      <w:r>
        <w:rPr>
          <w:rFonts w:ascii="Times New Roman"/>
          <w:b w:val="false"/>
          <w:i w:val="false"/>
          <w:color w:val="000000"/>
          <w:sz w:val="28"/>
        </w:rPr>
        <w:t>№ 163/17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областном бюджете на 2017 год кредитование бюджетов районов (городов областного значения) в следующих размерах: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403371 тысяч тенге – на реконструкцию и строительство систем тепло-,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3708589 тысяч тенге – на проектирование и строительство жилья;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513929 тысяч тенге – для реализации мер социальной поддержки специалистов.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решениями маслихата Павлодарской области от 15.06.2017 </w:t>
      </w:r>
      <w:r>
        <w:rPr>
          <w:rFonts w:ascii="Times New Roman"/>
          <w:b w:val="false"/>
          <w:i w:val="false"/>
          <w:color w:val="000000"/>
          <w:sz w:val="28"/>
        </w:rPr>
        <w:t>№ 125/14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25.08.2017 </w:t>
      </w:r>
      <w:r>
        <w:rPr>
          <w:rFonts w:ascii="Times New Roman"/>
          <w:b w:val="false"/>
          <w:i w:val="false"/>
          <w:color w:val="000000"/>
          <w:sz w:val="28"/>
        </w:rPr>
        <w:t>№ 137/15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22.11.2017 </w:t>
      </w:r>
      <w:r>
        <w:rPr>
          <w:rFonts w:ascii="Times New Roman"/>
          <w:b w:val="false"/>
          <w:i w:val="false"/>
          <w:color w:val="000000"/>
          <w:sz w:val="28"/>
        </w:rPr>
        <w:t>№ 163/17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Распределение указанных сумм целевых трансфертов бюджетам районов и городов областного значения определяется на основании постановления акимата области.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на 2017 год резерв местного исполнительного органа области в сумме 526457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решениями маслихата Павлодарской области от 15.06.2017 </w:t>
      </w:r>
      <w:r>
        <w:rPr>
          <w:rFonts w:ascii="Times New Roman"/>
          <w:b w:val="false"/>
          <w:i w:val="false"/>
          <w:color w:val="000000"/>
          <w:sz w:val="28"/>
        </w:rPr>
        <w:t>№ 125/14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16.10.2017 </w:t>
      </w:r>
      <w:r>
        <w:rPr>
          <w:rFonts w:ascii="Times New Roman"/>
          <w:b w:val="false"/>
          <w:i w:val="false"/>
          <w:color w:val="000000"/>
          <w:sz w:val="28"/>
        </w:rPr>
        <w:t>№ 149/16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22.11.2017 </w:t>
      </w:r>
      <w:r>
        <w:rPr>
          <w:rFonts w:ascii="Times New Roman"/>
          <w:b w:val="false"/>
          <w:i w:val="false"/>
          <w:color w:val="000000"/>
          <w:sz w:val="28"/>
        </w:rPr>
        <w:t>№ 163/17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установить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Контроль за выполнением настоящего решения возложить на постоянную комиссию областного маслихата по экономике и бюджету.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2017 года и утрачивает силу с введением в действие решения маслихата об областном бюджете на следующий плановый период.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 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 № 76/10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Павлодарской области от 22.11.2017 </w:t>
      </w:r>
      <w:r>
        <w:rPr>
          <w:rFonts w:ascii="Times New Roman"/>
          <w:b w:val="false"/>
          <w:i w:val="false"/>
          <w:color w:val="ff0000"/>
          <w:sz w:val="28"/>
        </w:rPr>
        <w:t>№ 163/17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9 663 551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9 663 551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117 805 304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25 497 780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25 497 780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92 307 524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92 307 524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148 959 382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торговли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врачебных амбулаторий и фельдшерско-акушерских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-3 330 323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1 071 882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 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 № 76/10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104 119 487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29 790 111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11 310 111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11 310 111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8 978 922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8 978 922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9 501 078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9 501 078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73 100 113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46 829 053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46 829 053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103 676 684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торговли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-3 439 160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моногородах, малых городах и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-3 881 963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 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 № 76/10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107 618 285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31 279 615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11 875 617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11 875 617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9 427 867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9 427 867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9 976 131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9 976 131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75 057 734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46 106 965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46 106 965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107 429 857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торговли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5 638 061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-3 073 595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моногородах, малых городах и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-3 262 023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 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 № 76/10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местного бюджета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Павлодарской области от 25.08.2017 </w:t>
      </w:r>
      <w:r>
        <w:rPr>
          <w:rFonts w:ascii="Times New Roman"/>
          <w:b w:val="false"/>
          <w:i w:val="false"/>
          <w:color w:val="ff0000"/>
          <w:sz w:val="28"/>
        </w:rPr>
        <w:t>№ 137/15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областного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охране материнства и детства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больных туберкулезом противотуберкулезными препаратами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больных диабетом противодиабетическими препаратами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бюджетов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