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3fb9" w14:textId="9353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15 мая 2015 года № 138/5 "Об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9 февраля 2016 года № 34/2. Зарегистрировано Департаментом юстиции Павлодарской области 02 марта 2016 года № 4945. Утратило силу постановлением акимата Павлодарской области от 3 декабря 2020 года № 258/5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03.12.2020 № 258/5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15 мая 2015 года № 138/5 "Об утверждении регламентов государственных услуг в сфере физической культуры и спорта" (зарегистрировано в Реестре государственной регистрации нормативных правовых актов за № 4551, опубликовано 10 июля 2015 года в газете "Регион.kz")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постановлении</w:t>
      </w:r>
      <w:r>
        <w:rPr>
          <w:rFonts w:ascii="Times New Roman"/>
          <w:b w:val="false"/>
          <w:i w:val="false"/>
          <w:color w:val="000000"/>
          <w:sz w:val="28"/>
        </w:rPr>
        <w:t>, заголовке и по всему тексту регламента государственной услуги "Выдача свидетельства об аккредитации местным спортивным федерациям", утвержденного указанным постановлением, слова "Выдача свидетельства об аккредитации местным спортивным федерациям" заменить словами "Аккредитация местных спортивных федераций", слова "центром обслуживания населения" заменить словами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 xml:space="preserve">2) по всему тексту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указанным постановлением, слова "филиал Республиканского государственного предприятия на праве хозяйственного ведения "Центр обслуживания населения (далее - ЦОН)" заменить словами "некоммерческое акционерное общество "Государственная корпорация "Правительство для граждан" (далее – Государственная корпорация), слово "ЦОН" заменить словами "Государственная корпорация", слова "ЦОНа", "ЦОНе" заменить словами "Государственной корпорации", слова "центром обслуживания населения" заменить словами "государственной корпорацией";</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регламента цифры "20" заменить цифрами "15", слово "двадцать" заменить словом "пятнадцать";</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по всему тексту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утвержденного указанным постановлением, слова "филиал Республиканского государственного предприятия на праве хозяйственного ведения "Центр обслуживания населения (далее - ЦОН)" заменить словами "некоммерческое акционерное общество "Государственная корпорация "Правительство для граждан" (далее – Государственная корпорация), слово "ЦОН" заменить словами "Государственная корпорация", слова "ЦОНа", "ЦОНе" заменить словами "Государственной корпорации", слова "центром обслуживания населения" заменить словами "государственной корпорацией";</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регламента цифры "20" заменить цифрами "15", слово "двадцать" заменить словом "пятнадцать".</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"Управление физической культуры и спорта Павлодарской области" в установленном законодательством порядке обеспечить: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руководителя аппарата акима области Уразгулова Р. К.</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