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01d7" w14:textId="9d20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января 2016 года № 11/1. Зарегистрировано Департаментом юстиции Павлодарской области 23 февраля 2016 года № 4931. Утратило силу постановлением акимата Павлодарской области от 3 декабря 2020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03.12.2020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11/1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"Выписка из государственного реестра туристских маршрутов и троп"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тексту регламента: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слова "с центром обслуживания населения" заменены соответственно словами "с Государственной корпорацией";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"Взаимодействия с центром обслуживания населения" заменены соответственно словами "Взаимодействия с Государственной корпорацией" - постановлением акимата Павлодарской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115/3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– государственная услуга) оказывается государственным учреждением "Управление предпринимательства, торговли и туризма Павлодарской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государственного реестра туристских маршрутов и троп.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"Выписка из государственного реестра туристских маршрутов и троп",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ноября 2015 года № 1110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выдает талон с указанием даты принятия, фамилии и инициалов лица, принявшего заявление, ставит на контроль и передает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30 (тридцать)минут;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выписку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после формирования выписки подписывает результат государственной услуги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осуществляет выдачу результата оказания государственной услуги –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оказания государственной услуги является предоставление выписки из государственного реестра туристских маршрутов и троп.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 не предусмотрены.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"Выписка из государственного реестра туристских маршрутов и троп"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1374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