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3815" w14:textId="b763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0 июня 2015 года № 335 "О повыш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 апреля 2016 года № 13. Зарегистрировано Департаментом юстиции Костанайской области 6 мая 2016 года № 6325. Утратило силу решением маслихата Федоровского района Костанайской области от 14 февраля 2018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0 июня 2015 года № 335 "О повышении базовых ставок земельного налога" (зарегистрировано в Реестре государственной регистрации нормативных правовых актов за № 5724, опубликовано 9 июля 2015 года в газете "Федоров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Федоровскому район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" Министерст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 Жунус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6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