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8d7" w14:textId="ea48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12 декабря 2016 года № 307. Зарегистрировано Департаментом юстиции Костанайской области 23 декабря 2016 года № 6758. Утратило силу постановлением акимата Сарыкольского района Костанайской области от 24 ноября 2021 года № 252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Сарыкольского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