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6b28" w14:textId="cfb6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2016 года № 55. Зарегистрировано Департаментом юстиции Костанайской области 5 января 2017 года № 6779.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Наурзумского района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1660145,6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246451,0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4519,0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1409175,6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1720701,5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3948,5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3380,0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64504,4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3380,0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60555,9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 объем субвенции, передаваемой из областного бюджета в сумме 1321250,0 тысяч тенге.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2017 год предусмотрено поступление целевых текущих трансфертов из республиканского бюджета,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1157,1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1711,0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1940,0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Наурзумского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2017 год предусмотрено использование средств из республиканского бюджета на развитие продуктивной занятости и массового предпринимательства в сумме 9649,0 тысяч тенге, в том числе 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частичное субсидирование заработной платы в сумме 3931,0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5160,0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558,0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Наурзумского района Костанайской области от 25.10.2017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районном бюджете на 2017 год предусмотрено поступление средств из республиканского бюджета,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7328,5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Наурзумского района Костанайской области от 09.08.2017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2017 год предусмотрено поступление целевых трансфертов на развитие из областного бюджета,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10737,0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Наурзумского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районном бюджете на 2017 год предусмотрено поступление целевых текущих трансфертов из областного бюджета,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6035,0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по найму (аренде) жилья для переселенцев и оралманов в сумме 574,0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главных бухгалтеров на соответствие международным стандартам финансовой отчетности субъектов квазигосударственного сектора в сумме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892,5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КР-NZ-4 "Подъезд к селу Шолаксай" в сумме 43680,0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Наурзумского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Наурзумского района на 2017 год в сумме 2519,0 тысяч тенге.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секвестеру в процессе исполнения Наурзумского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поселка, села, сельского округа Наурзумского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распределяемые трансферты органам местного самоуправления между селам и сельским округам Наурзумского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экономики,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и предпринимательства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района"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2016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2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42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60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секвестеру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Наурзумского районного бюджета на 2017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6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Наурзумского района на 2017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Наурзумского района Костанайской области от 09.08.2017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Буревестник Наурзумского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Дамдинского сельского округа Наурзумского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Карамендинского сельского округа Наурзумского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Кожа Наурзумского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Раздольное Наурзумского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Уленды Наурзумского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Шили Наурзумского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Шолаксай Наурзумского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64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Распределяемые трансфертов органам местного самоуправления между селам и сельским округам Наурзумского района на 2017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Наурзумского района Костанайской области от 09.08.2017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Буревестник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Дамдинского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Кожа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Раздольное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Уленды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Шили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Шолаксай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