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6b28" w14:textId="cfb6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2016 года № 55. Зарегистрировано Департаментом юстиции Костанайской области 5 января 2017 года № 6779.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Наурзумского района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1660145,6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1409175,6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1720701,5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3948,5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3380,0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64504,4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60555,9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 объем субвенции, передаваемой из областного бюджета в сумме 1321250,0 тысяч тенге.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предусмотрено поступление целевых текущих трансфертов из республиканского бюджета,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1157,1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1711,0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1940,0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Наурзумского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предусмотрено использование средств из республиканского бюджета на развитие продуктивной занятости и массового предпринимательства в сумме 9649,0 тысяч тенге, в том числе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субсидирование заработной платы в сумме 3931,0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5160,0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558,0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Наурзумского района Костанайской области от 25.10.2017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2017 год предусмотрено поступление средств из республиканского бюджета,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7328,5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Наурзумского района Костанайской области от 09.08.2017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предусмотрено поступление целевых трансфертов на развитие из областного бюджета,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10737,0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Наурзумского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2017 год предусмотрено поступление целевых текущих трансфертов из областного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6035,0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переселенцев и оралманов в сумме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главных бухгалтеров на соответствие международным стандартам финансовой отчетности субъектов квазигосударственного сектора в сумме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892,5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КР-NZ-4 "Подъезд к селу Шолаксай" в сумме 43680,0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Наурзумского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Наурзумского района на 2017 год в сумме 2519,0 тысяч тенге.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секвестеру в процессе исполнения Наурзумского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поселка, села, сельского округа Наурзумского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распределяемые трансферты органам местного самоуправления между селам и сельским округам Наурзумского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экономики,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и предпринимательства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района"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2016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2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42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6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секвестеру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Наурзумского районного бюджета на 2017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6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Наурзумского района на 2017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Наурзумского района Костанайской области от 09.08.2017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Карамендинского сельского округа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6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Распределяемые трансфертов органам местного самоуправления между селам и сельским округам Наурзумского района на 2017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Наурзумского района Костанайской области от 09.08.2017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