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94a1" w14:textId="3a29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11 ноября 2016 года № 226. Зарегистрировано Департаментом юстиции Костанайской области 7 декабря 2016 года № 6723.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(зарегистрированный в Реестре государственной регистрации нормативных правовых актов под № 11094)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сроки представления заявки для включения в список сельскохозяйственных товаропроизводителей района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каждому виду субсидируемых приоритетных сельскохозяйственных культур по Наурзумскому району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20 июня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включение в список получателей субсидий по каждому виду субсидируемых приоритетных сельскохозяйственных культур по Наурзумскому району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заявки на включение в список получателей субсидий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Овес, ячмень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Просо, гречиха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и подсолнечник на силос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июня по 9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