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bd0e" w14:textId="327b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от 6 июня 2016 года № 29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 ноября 2016 года № 63. Зарегистрировано Департаментом юстиции Костанайской области 16 ноября 2016 года № 6704. Утратило силу решением маслихата Костанайского района Костанайской области от 2 мая 2018 года № 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Костанайского района Костанайской области от 02.05.2018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№ 6489, опубликовано 7 июля 2016 года в газете "Арна")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 возмещение затрат на обучение производится в течение соответствующего учебного года и оказывается ежемесячно на каждого ребенка с ограниченными возможностями.".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 Э. Кусаинова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финансов"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