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9c64" w14:textId="de89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13 апреля 2015 года № 274 "О корректировке базовых ставок земельного налога и ставок единого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 марта 2016 года № 357. Зарегистрировано Департаментом юстиции Костанайской области 6 апреля 2016 года № 6257. Утратило силу решением маслихата Карасуского района Костанайской области от 14 марта 2018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апреля 2015 года № 274 "О корректировке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за № 5578, опубликовано 6 мая 2015 года в газете "Қарасу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Карасускому району Департамента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Комитетета государственных доходов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Сиитова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Карасуского района"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Турсунбаева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