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089f" w14:textId="9cd0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мая 2016 года № 25. Зарегистрировано Департаментом юстиции Костанайской области 17 мая 2016 года № 6370. Утратило силу решением маслихата Карабалыкского района Костанайской области от 2 ноября 2018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второй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Сидорова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Есенова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