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6a7" w14:textId="1d5d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декабря 2016 года № 63. Зарегистрировано Департаментом юстиции Костанайской области 6 января 2017 года № 6782.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Камыстинского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2280022,2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1 585 077,2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2430976,2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-154552,0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154552,0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 объем субвенции передаваемой из областного бюджета в сумме 1305854,0 тысячи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целевых текущих трансфертов из республиканского бюджета, в том числе 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 в сумме 1062,0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1503,0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обусловленной денежной помощи по проекту "Өрлеу" в сумме 1954,0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2146,0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Камыстинского района Костанайской области от 13.10.2017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предусмотрено использование средств из республиканского бюджета на развитие продуктивной занятости и массового предпринимательства в сумме 7975,0 тысяч тенге, в том числе на: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частичное субсидирование заработной платы в сумме 4535,0 тысяч тенге;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молодежную практику в сумме 3440,0 тысяч тенге.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8972,0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расходов по найму (аренде) жилья для переселенцев и оралманов в сумме 492,0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специального назначения и обучение главных бухгалтеров на соответствие международным стандартам финансовой отчетности субъектов квазигосударственного сектора в сумме 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ветеринарных мероприятий по энзоотическим болезням животных в сумме 1212,0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землеустроительной документации, топографирование и устройство ограждений почвенных очагов сибиреязвенных захоронений в сумме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утилизацию биологических отходов с использованием инсинераторов в сумме 3213,0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краткосрочное профессиональное обучение рабочих кадров по востребованным на рынке труда профессиям и навыкам,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8123,0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Камыстинского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2017 год предусмотрено поступление кредитов из республиканского бюджета для реализации мер социальной поддержки специалистов в сумме 13614,0 тысяч тенге.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предусмотрено поступление целевого трансферта на развитие из республиканского бюджета, в том числе на: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203351,0 тысяча тенге.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2017 год предусмотрено поступление целевых трансфертов на развитие из областного бюджета, в том числе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в сумме 20605,5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теплоэнергетической системы в сумме 17533,1тысячи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Камыстинского района Костанайской области от 13.10.2017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Камыстинского района на 2017 год в сумме 6543,0 тысячи тенге.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Камыстинского района Костанайской области от 27.02.2017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бюджете района на 2017 год предусмотрено распределение трансфертов органам местного самоуправления между селами, сельскими округами в сумме 42974,0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"Отдела экономики и бюджетного планирования 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К. Нуржанова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2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сырья животного происхождения, представляющих опасность для здоровья животных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4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сырья животного происхождения, представляющих опасность для здоровья животных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7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70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Камыстинского района Костанайской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Бестобе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9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Камыстинского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