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2b6" w14:textId="87d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6 октября 2016 года № 2. Зарегистрировано Департаментом юстиции Костанайской области 24 октября 2016 года № 6665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руководителя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02 сентября 2016 года № 01-20/225 в связи с проведением комплекса ветеринарно – санитарных мероприятий по ликвидации очага болезни бешенства аким города Житикары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Снять ограничительные мероприятия по адресу: Житикаринский район, город Житикара, микрорайон Айнабулак, дом 249, наложенное решением акима города Житикары Житикаринского района от 26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07 сентября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Житикары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"Житикаринская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Т. Нургазин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