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c370" w14:textId="dbcc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11 июля 2016 года № 221. Зарегистрировано Департаментом юстиции Костанайской области 12 августа 2016 года № 6579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оптимальные сроки начала и завершения посевных работ на территории Житикаринского района по видам продукции растениеводства, подлежащим обязательному страхованию в растениеводстве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Житикаринского района от 20 мая 2010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растениеводстве" (зарегистрировано в Реестре государственной регистрации нормативных правовых актов под № 9-10-143, опубликовано 24 июня 2010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221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Житикаринского района по видам продукции растениеводства, подлежащим обязательному страхованию в растениеводстве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 завершение посевных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